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E9" w:rsidRDefault="003F2FE9" w:rsidP="002D458B">
      <w:pPr>
        <w:pStyle w:val="Header1"/>
        <w:pBdr>
          <w:bottom w:val="none" w:sz="0" w:space="0" w:color="auto"/>
        </w:pBdr>
        <w:tabs>
          <w:tab w:val="clear" w:pos="4320"/>
          <w:tab w:val="clear" w:pos="9360"/>
        </w:tabs>
        <w:spacing w:after="120"/>
        <w:jc w:val="center"/>
        <w:rPr>
          <w:rFonts w:cs="Arial"/>
          <w:bCs/>
          <w:u w:val="single"/>
        </w:rPr>
      </w:pPr>
      <w:bookmarkStart w:id="0" w:name="OLE_LINK1"/>
      <w:bookmarkStart w:id="1" w:name="OLE_LINK2"/>
    </w:p>
    <w:p w:rsidR="0038262E"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38262E" w:rsidRPr="00615B3F" w:rsidRDefault="0038262E" w:rsidP="002D458B">
      <w:pPr>
        <w:pStyle w:val="Header1"/>
        <w:pBdr>
          <w:bottom w:val="none" w:sz="0" w:space="0" w:color="auto"/>
        </w:pBdr>
        <w:tabs>
          <w:tab w:val="clear" w:pos="4320"/>
          <w:tab w:val="clear" w:pos="9360"/>
        </w:tabs>
        <w:spacing w:after="120"/>
        <w:jc w:val="center"/>
        <w:rPr>
          <w:rFonts w:cs="Arial"/>
          <w:bCs/>
          <w:noProof/>
          <w:u w:val="single"/>
        </w:rPr>
      </w:pPr>
    </w:p>
    <w:p w:rsidR="00615B3F" w:rsidRDefault="000D7CCD" w:rsidP="00615B3F">
      <w:pPr>
        <w:jc w:val="center"/>
        <w:rPr>
          <w:rFonts w:ascii="Arial" w:hAnsi="Arial" w:cs="Arial"/>
          <w:b/>
          <w:bCs/>
          <w:sz w:val="20"/>
          <w:szCs w:val="20"/>
        </w:rPr>
      </w:pPr>
      <w:r>
        <w:rPr>
          <w:rFonts w:ascii="Arial" w:hAnsi="Arial" w:cs="Arial"/>
          <w:b/>
          <w:bCs/>
          <w:sz w:val="20"/>
          <w:szCs w:val="20"/>
        </w:rPr>
        <w:t>ALTA 10.</w:t>
      </w:r>
      <w:r w:rsidR="005E0727">
        <w:rPr>
          <w:rFonts w:ascii="Arial" w:hAnsi="Arial" w:cs="Arial"/>
          <w:b/>
          <w:bCs/>
          <w:sz w:val="20"/>
          <w:szCs w:val="20"/>
        </w:rPr>
        <w:t>3</w:t>
      </w:r>
      <w:r>
        <w:rPr>
          <w:rFonts w:ascii="Arial" w:hAnsi="Arial" w:cs="Arial"/>
          <w:b/>
          <w:bCs/>
          <w:sz w:val="20"/>
          <w:szCs w:val="20"/>
        </w:rPr>
        <w:t xml:space="preserve"> </w:t>
      </w:r>
      <w:r w:rsidR="00615B3F" w:rsidRPr="00615B3F">
        <w:rPr>
          <w:rFonts w:ascii="Arial" w:hAnsi="Arial" w:cs="Arial"/>
          <w:b/>
          <w:bCs/>
          <w:sz w:val="20"/>
          <w:szCs w:val="20"/>
        </w:rPr>
        <w:t>ENDORSEMENT</w:t>
      </w:r>
      <w:r>
        <w:rPr>
          <w:rFonts w:ascii="Arial" w:hAnsi="Arial" w:cs="Arial"/>
          <w:b/>
          <w:bCs/>
          <w:sz w:val="20"/>
          <w:szCs w:val="20"/>
        </w:rPr>
        <w:t xml:space="preserve">-COLLATERAL </w:t>
      </w:r>
      <w:r w:rsidR="00B31D98">
        <w:rPr>
          <w:rFonts w:ascii="Arial" w:hAnsi="Arial" w:cs="Arial"/>
          <w:b/>
          <w:bCs/>
          <w:sz w:val="20"/>
          <w:szCs w:val="20"/>
        </w:rPr>
        <w:t>ASSIGNMENT</w:t>
      </w:r>
      <w:r w:rsidR="005E0727">
        <w:rPr>
          <w:rFonts w:ascii="Arial" w:hAnsi="Arial" w:cs="Arial"/>
          <w:b/>
          <w:bCs/>
          <w:sz w:val="20"/>
          <w:szCs w:val="20"/>
        </w:rPr>
        <w:t xml:space="preserve"> AND DATE DOWN</w:t>
      </w:r>
    </w:p>
    <w:p w:rsidR="000D7CCD" w:rsidRPr="00615B3F" w:rsidRDefault="000D7CCD" w:rsidP="00615B3F">
      <w:pPr>
        <w:jc w:val="center"/>
        <w:rPr>
          <w:rFonts w:ascii="Arial" w:hAnsi="Arial" w:cs="Arial"/>
          <w:b/>
          <w:bCs/>
          <w:sz w:val="20"/>
          <w:szCs w:val="20"/>
        </w:rPr>
      </w:pPr>
    </w:p>
    <w:p w:rsidR="00615B3F" w:rsidRDefault="000D7CCD" w:rsidP="00615B3F">
      <w:pPr>
        <w:jc w:val="center"/>
        <w:rPr>
          <w:rFonts w:ascii="Arial" w:hAnsi="Arial" w:cs="Arial"/>
          <w:b/>
          <w:bCs/>
          <w:sz w:val="20"/>
          <w:szCs w:val="20"/>
        </w:rPr>
      </w:pPr>
      <w:r>
        <w:rPr>
          <w:rFonts w:ascii="Arial" w:hAnsi="Arial" w:cs="Arial"/>
          <w:b/>
          <w:bCs/>
          <w:sz w:val="20"/>
          <w:szCs w:val="20"/>
        </w:rPr>
        <w:t>This endorsement is issued as part of</w:t>
      </w:r>
    </w:p>
    <w:p w:rsidR="000D7CCD" w:rsidRPr="00615B3F" w:rsidRDefault="000D7CCD" w:rsidP="00615B3F">
      <w:pPr>
        <w:jc w:val="center"/>
        <w:rPr>
          <w:rFonts w:ascii="Arial" w:hAnsi="Arial" w:cs="Arial"/>
          <w:b/>
          <w:bCs/>
          <w:sz w:val="20"/>
          <w:szCs w:val="20"/>
        </w:rPr>
      </w:pPr>
      <w:r>
        <w:rPr>
          <w:rFonts w:ascii="Arial" w:hAnsi="Arial" w:cs="Arial"/>
          <w:b/>
          <w:bCs/>
          <w:sz w:val="20"/>
          <w:szCs w:val="20"/>
        </w:rPr>
        <w:t>Policy Number_______</w:t>
      </w:r>
    </w:p>
    <w:p w:rsidR="00615B3F" w:rsidRPr="00615B3F" w:rsidRDefault="000D7CCD" w:rsidP="00615B3F">
      <w:pPr>
        <w:jc w:val="center"/>
        <w:rPr>
          <w:rFonts w:ascii="Arial" w:hAnsi="Arial" w:cs="Arial"/>
          <w:b/>
          <w:bCs/>
          <w:sz w:val="20"/>
          <w:szCs w:val="20"/>
        </w:rPr>
      </w:pPr>
      <w:proofErr w:type="gramStart"/>
      <w:r>
        <w:rPr>
          <w:rFonts w:ascii="Arial" w:hAnsi="Arial" w:cs="Arial"/>
          <w:b/>
          <w:bCs/>
          <w:sz w:val="20"/>
          <w:szCs w:val="20"/>
        </w:rPr>
        <w:t>i</w:t>
      </w:r>
      <w:r w:rsidR="00615B3F" w:rsidRPr="00615B3F">
        <w:rPr>
          <w:rFonts w:ascii="Arial" w:hAnsi="Arial" w:cs="Arial"/>
          <w:b/>
          <w:bCs/>
          <w:sz w:val="20"/>
          <w:szCs w:val="20"/>
        </w:rPr>
        <w:t>ssued</w:t>
      </w:r>
      <w:proofErr w:type="gramEnd"/>
      <w:r w:rsidR="00615B3F" w:rsidRPr="00615B3F">
        <w:rPr>
          <w:rFonts w:ascii="Arial" w:hAnsi="Arial" w:cs="Arial"/>
          <w:b/>
          <w:bCs/>
          <w:sz w:val="20"/>
          <w:szCs w:val="20"/>
        </w:rPr>
        <w:t xml:space="preserve"> by</w:t>
      </w:r>
    </w:p>
    <w:p w:rsidR="00615B3F" w:rsidRPr="00615B3F" w:rsidRDefault="00615B3F" w:rsidP="00615B3F">
      <w:pPr>
        <w:jc w:val="center"/>
        <w:rPr>
          <w:rFonts w:ascii="Arial" w:hAnsi="Arial" w:cs="Arial"/>
          <w:b/>
          <w:bCs/>
          <w:sz w:val="20"/>
          <w:szCs w:val="20"/>
        </w:rPr>
      </w:pPr>
      <w:r w:rsidRPr="00615B3F">
        <w:rPr>
          <w:rFonts w:ascii="Arial" w:hAnsi="Arial" w:cs="Arial"/>
          <w:b/>
          <w:bCs/>
          <w:sz w:val="20"/>
          <w:szCs w:val="20"/>
        </w:rPr>
        <w:t>WFG NATIONAL TITLE INSURANCE COMPANY</w:t>
      </w:r>
    </w:p>
    <w:p w:rsidR="00B8076C" w:rsidRDefault="00B8076C" w:rsidP="00B8076C">
      <w:pPr>
        <w:pStyle w:val="Header1"/>
        <w:pBdr>
          <w:bottom w:val="none" w:sz="0" w:space="0" w:color="auto"/>
        </w:pBdr>
        <w:tabs>
          <w:tab w:val="clear" w:pos="4320"/>
          <w:tab w:val="left" w:pos="360"/>
          <w:tab w:val="left" w:pos="720"/>
          <w:tab w:val="left" w:pos="1080"/>
          <w:tab w:val="left" w:pos="1440"/>
        </w:tabs>
        <w:jc w:val="center"/>
        <w:rPr>
          <w:rFonts w:cs="Arial"/>
          <w:bCs/>
        </w:rPr>
      </w:pPr>
    </w:p>
    <w:p w:rsidR="006B120F" w:rsidRDefault="006B120F" w:rsidP="006B120F">
      <w:pPr>
        <w:ind w:left="720"/>
        <w:jc w:val="both"/>
        <w:rPr>
          <w:rFonts w:ascii="Arial" w:hAnsi="Arial" w:cs="Arial"/>
          <w:sz w:val="20"/>
          <w:szCs w:val="20"/>
        </w:rPr>
      </w:pPr>
    </w:p>
    <w:p w:rsidR="006B120F" w:rsidRDefault="006B120F" w:rsidP="006B120F">
      <w:pPr>
        <w:jc w:val="both"/>
        <w:rPr>
          <w:rFonts w:ascii="Arial" w:hAnsi="Arial" w:cs="Arial"/>
          <w:bCs/>
          <w:iCs/>
          <w:sz w:val="20"/>
          <w:szCs w:val="20"/>
        </w:rPr>
      </w:pPr>
      <w:r w:rsidRPr="00A65F38">
        <w:rPr>
          <w:rFonts w:ascii="Arial" w:hAnsi="Arial" w:cs="Arial"/>
          <w:bCs/>
          <w:iCs/>
          <w:sz w:val="20"/>
          <w:szCs w:val="20"/>
        </w:rPr>
        <w:t>WFG National Title Insurance Company herein called “The Company”.</w:t>
      </w:r>
    </w:p>
    <w:p w:rsidR="002D5AE4" w:rsidRDefault="002D5AE4" w:rsidP="006B120F">
      <w:pPr>
        <w:jc w:val="both"/>
        <w:rPr>
          <w:rFonts w:ascii="Arial" w:hAnsi="Arial" w:cs="Arial"/>
          <w:bCs/>
          <w:iCs/>
          <w:sz w:val="20"/>
          <w:szCs w:val="20"/>
        </w:rPr>
      </w:pPr>
    </w:p>
    <w:p w:rsidR="005E0727" w:rsidRPr="00F34F50" w:rsidRDefault="005E0727" w:rsidP="005E0727">
      <w:pPr>
        <w:pStyle w:val="Header1"/>
        <w:pBdr>
          <w:bottom w:val="none" w:sz="0" w:space="0" w:color="auto"/>
        </w:pBdr>
        <w:tabs>
          <w:tab w:val="clear" w:pos="4320"/>
          <w:tab w:val="clear" w:pos="9360"/>
        </w:tabs>
        <w:contextualSpacing/>
        <w:jc w:val="center"/>
        <w:rPr>
          <w:rStyle w:val="Strong"/>
          <w:rFonts w:cs="Arial"/>
          <w:b/>
          <w:bCs w:val="0"/>
        </w:rPr>
      </w:pPr>
    </w:p>
    <w:p w:rsidR="005E0727" w:rsidRPr="00121ED0" w:rsidRDefault="005E0727" w:rsidP="005E0727">
      <w:pPr>
        <w:pStyle w:val="NormalWeb"/>
        <w:numPr>
          <w:ilvl w:val="0"/>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For purposes of this endorsement only, the following terms mean:</w:t>
      </w:r>
    </w:p>
    <w:p w:rsidR="005E0727" w:rsidRPr="00121ED0" w:rsidRDefault="005E0727" w:rsidP="005E0727">
      <w:pPr>
        <w:pStyle w:val="NormalWeb"/>
        <w:numPr>
          <w:ilvl w:val="1"/>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“Date of Endorsement” means: _________________.</w:t>
      </w:r>
    </w:p>
    <w:p w:rsidR="005E0727" w:rsidRPr="00121ED0" w:rsidRDefault="005E0727" w:rsidP="005E0727">
      <w:pPr>
        <w:pStyle w:val="NormalWeb"/>
        <w:numPr>
          <w:ilvl w:val="1"/>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The “Collateral Assignee” referred to in this endorsement is: ______________________.</w:t>
      </w:r>
    </w:p>
    <w:p w:rsidR="005E0727" w:rsidRPr="00121ED0" w:rsidRDefault="005E0727" w:rsidP="005E0727">
      <w:pPr>
        <w:pStyle w:val="NormalWeb"/>
        <w:numPr>
          <w:ilvl w:val="1"/>
          <w:numId w:val="5"/>
        </w:numPr>
        <w:spacing w:before="0" w:beforeAutospacing="0" w:after="0" w:afterAutospacing="0"/>
        <w:contextualSpacing/>
        <w:rPr>
          <w:rFonts w:ascii="Arial" w:hAnsi="Arial" w:cs="Arial"/>
          <w:sz w:val="20"/>
          <w:szCs w:val="20"/>
        </w:rPr>
      </w:pPr>
      <w:r w:rsidRPr="00121ED0">
        <w:rPr>
          <w:rFonts w:ascii="Arial" w:hAnsi="Arial" w:cs="Arial"/>
          <w:sz w:val="20"/>
          <w:szCs w:val="20"/>
        </w:rPr>
        <w:t>The “Collateral Assignment” referred to in this endorsement is dated ______________ and recorded on _________________ as document number ___________ in the Public Records.</w:t>
      </w:r>
    </w:p>
    <w:p w:rsidR="005E0727" w:rsidRPr="00FB785D" w:rsidRDefault="005E0727" w:rsidP="005E0727">
      <w:pPr>
        <w:pStyle w:val="NormalWeb"/>
        <w:spacing w:before="0" w:beforeAutospacing="0" w:after="0" w:afterAutospacing="0"/>
        <w:ind w:left="540" w:hanging="540"/>
        <w:contextualSpacing/>
        <w:rPr>
          <w:rFonts w:ascii="Arial" w:hAnsi="Arial" w:cs="Arial"/>
          <w:sz w:val="20"/>
          <w:szCs w:val="20"/>
        </w:rPr>
      </w:pPr>
    </w:p>
    <w:p w:rsidR="005E0727" w:rsidRPr="00F34F50" w:rsidRDefault="005E0727" w:rsidP="005E0727">
      <w:pPr>
        <w:pStyle w:val="NormalWeb"/>
        <w:spacing w:before="0" w:beforeAutospacing="0" w:after="0" w:afterAutospacing="0"/>
        <w:ind w:left="540" w:hanging="540"/>
        <w:contextualSpacing/>
        <w:rPr>
          <w:rFonts w:ascii="Arial" w:hAnsi="Arial" w:cs="Arial"/>
          <w:sz w:val="20"/>
          <w:szCs w:val="20"/>
        </w:rPr>
      </w:pPr>
      <w:r>
        <w:rPr>
          <w:rFonts w:ascii="Arial" w:hAnsi="Arial"/>
          <w:b/>
          <w:sz w:val="20"/>
        </w:rPr>
        <w:t>2</w:t>
      </w:r>
      <w:r w:rsidRPr="00B344D7">
        <w:rPr>
          <w:rFonts w:ascii="Arial" w:hAnsi="Arial"/>
          <w:b/>
          <w:sz w:val="20"/>
        </w:rPr>
        <w:t>.</w:t>
      </w:r>
      <w:r w:rsidRPr="00F34F50">
        <w:rPr>
          <w:rFonts w:ascii="Arial" w:hAnsi="Arial" w:cs="Arial"/>
          <w:sz w:val="20"/>
          <w:szCs w:val="20"/>
        </w:rPr>
        <w:tab/>
        <w:t xml:space="preserve">The Company insures against loss or damage sustained by the </w:t>
      </w:r>
      <w:r>
        <w:rPr>
          <w:rFonts w:ascii="Arial" w:hAnsi="Arial" w:cs="Arial"/>
          <w:sz w:val="20"/>
          <w:szCs w:val="20"/>
        </w:rPr>
        <w:t xml:space="preserve">Collateral </w:t>
      </w:r>
      <w:r w:rsidRPr="00F34F50">
        <w:rPr>
          <w:rFonts w:ascii="Arial" w:hAnsi="Arial" w:cs="Arial"/>
          <w:sz w:val="20"/>
          <w:szCs w:val="20"/>
        </w:rPr>
        <w:t xml:space="preserve">Assignee by reason of: </w:t>
      </w:r>
    </w:p>
    <w:p w:rsidR="005E0727" w:rsidRPr="00F34F50"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a.</w:t>
      </w:r>
      <w:r w:rsidRPr="00F34F50">
        <w:rPr>
          <w:rFonts w:ascii="Arial" w:hAnsi="Arial" w:cs="Arial"/>
          <w:sz w:val="20"/>
          <w:szCs w:val="20"/>
        </w:rPr>
        <w:tab/>
        <w:t xml:space="preserve">The failure of the </w:t>
      </w:r>
      <w:r>
        <w:rPr>
          <w:rFonts w:ascii="Arial" w:hAnsi="Arial" w:cs="Arial"/>
          <w:sz w:val="20"/>
          <w:szCs w:val="20"/>
        </w:rPr>
        <w:t>Collateral</w:t>
      </w:r>
      <w:r w:rsidRPr="00F34F50">
        <w:rPr>
          <w:rFonts w:ascii="Arial" w:hAnsi="Arial" w:cs="Arial"/>
          <w:sz w:val="20"/>
          <w:szCs w:val="20"/>
        </w:rPr>
        <w:t xml:space="preserve"> </w:t>
      </w:r>
      <w:r>
        <w:rPr>
          <w:rFonts w:ascii="Arial" w:hAnsi="Arial" w:cs="Arial"/>
          <w:sz w:val="20"/>
          <w:szCs w:val="20"/>
        </w:rPr>
        <w:t>A</w:t>
      </w:r>
      <w:r w:rsidRPr="00F34F50">
        <w:rPr>
          <w:rFonts w:ascii="Arial" w:hAnsi="Arial" w:cs="Arial"/>
          <w:sz w:val="20"/>
          <w:szCs w:val="20"/>
        </w:rPr>
        <w:t xml:space="preserve">ssignment to </w:t>
      </w:r>
      <w:r>
        <w:rPr>
          <w:rFonts w:ascii="Arial" w:hAnsi="Arial" w:cs="Arial"/>
          <w:sz w:val="20"/>
          <w:szCs w:val="20"/>
        </w:rPr>
        <w:t xml:space="preserve">assign as collateral for a debt that portion of </w:t>
      </w:r>
      <w:r w:rsidRPr="00F34F50">
        <w:rPr>
          <w:rFonts w:ascii="Arial" w:hAnsi="Arial" w:cs="Arial"/>
          <w:sz w:val="20"/>
          <w:szCs w:val="20"/>
        </w:rPr>
        <w:t xml:space="preserve">the </w:t>
      </w:r>
      <w:r>
        <w:rPr>
          <w:rFonts w:ascii="Arial" w:hAnsi="Arial" w:cs="Arial"/>
          <w:sz w:val="20"/>
          <w:szCs w:val="20"/>
        </w:rPr>
        <w:t xml:space="preserve">lien of the </w:t>
      </w:r>
      <w:r w:rsidRPr="00F34F50">
        <w:rPr>
          <w:rFonts w:ascii="Arial" w:hAnsi="Arial" w:cs="Arial"/>
          <w:sz w:val="20"/>
          <w:szCs w:val="20"/>
        </w:rPr>
        <w:t xml:space="preserve">Insured Mortgage </w:t>
      </w:r>
      <w:r>
        <w:rPr>
          <w:rFonts w:ascii="Arial" w:hAnsi="Arial" w:cs="Arial"/>
          <w:sz w:val="20"/>
          <w:szCs w:val="20"/>
        </w:rPr>
        <w:t>specified in the Collateral Assignment to</w:t>
      </w:r>
      <w:r w:rsidRPr="00F34F50">
        <w:rPr>
          <w:rFonts w:ascii="Arial" w:hAnsi="Arial" w:cs="Arial"/>
          <w:sz w:val="20"/>
          <w:szCs w:val="20"/>
        </w:rPr>
        <w:t xml:space="preserve"> the </w:t>
      </w:r>
      <w:r>
        <w:rPr>
          <w:rFonts w:ascii="Arial" w:hAnsi="Arial" w:cs="Arial"/>
          <w:sz w:val="20"/>
          <w:szCs w:val="20"/>
        </w:rPr>
        <w:t xml:space="preserve">Collateral </w:t>
      </w:r>
      <w:r w:rsidRPr="00F34F50">
        <w:rPr>
          <w:rFonts w:ascii="Arial" w:hAnsi="Arial" w:cs="Arial"/>
          <w:sz w:val="20"/>
          <w:szCs w:val="20"/>
        </w:rPr>
        <w:t>Assignee;</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b.</w:t>
      </w:r>
      <w:r w:rsidRPr="00F34F50">
        <w:rPr>
          <w:rFonts w:ascii="Arial" w:hAnsi="Arial" w:cs="Arial"/>
          <w:sz w:val="20"/>
          <w:szCs w:val="20"/>
        </w:rPr>
        <w:tab/>
        <w:t xml:space="preserve">Any liens for taxes or assessments affecting the Title that are due and payable on </w:t>
      </w:r>
      <w:r>
        <w:rPr>
          <w:rFonts w:ascii="Arial" w:hAnsi="Arial" w:cs="Arial"/>
          <w:sz w:val="20"/>
          <w:szCs w:val="20"/>
        </w:rPr>
        <w:t xml:space="preserve">the </w:t>
      </w:r>
      <w:r w:rsidRPr="00F34F50">
        <w:rPr>
          <w:rFonts w:ascii="Arial" w:hAnsi="Arial" w:cs="Arial"/>
          <w:sz w:val="20"/>
          <w:szCs w:val="20"/>
        </w:rPr>
        <w:t>Date of Endorsement, except: ________________</w:t>
      </w:r>
      <w:r>
        <w:rPr>
          <w:rFonts w:ascii="Arial" w:hAnsi="Arial" w:cs="Arial"/>
          <w:sz w:val="20"/>
          <w:szCs w:val="20"/>
        </w:rPr>
        <w:t>_________________</w:t>
      </w:r>
      <w:r w:rsidRPr="00F34F50">
        <w:rPr>
          <w:rFonts w:ascii="Arial" w:hAnsi="Arial" w:cs="Arial"/>
          <w:sz w:val="20"/>
          <w:szCs w:val="20"/>
        </w:rPr>
        <w:t>;</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c.</w:t>
      </w:r>
      <w:r w:rsidRPr="00F34F50">
        <w:rPr>
          <w:rFonts w:ascii="Arial" w:hAnsi="Arial" w:cs="Arial"/>
          <w:sz w:val="20"/>
          <w:szCs w:val="20"/>
        </w:rPr>
        <w:tab/>
        <w:t xml:space="preserve">Lack of priority of the lien of the Insured Mortgage over defects, liens, or encumbrances </w:t>
      </w:r>
      <w:r>
        <w:rPr>
          <w:rFonts w:ascii="Arial" w:hAnsi="Arial" w:cs="Arial"/>
          <w:sz w:val="20"/>
          <w:szCs w:val="20"/>
        </w:rPr>
        <w:t xml:space="preserve">recorded in the Public Records </w:t>
      </w:r>
      <w:r w:rsidRPr="00F34F50">
        <w:rPr>
          <w:rFonts w:ascii="Arial" w:hAnsi="Arial" w:cs="Arial"/>
          <w:sz w:val="20"/>
          <w:szCs w:val="20"/>
        </w:rPr>
        <w:t>other than</w:t>
      </w:r>
      <w:r>
        <w:rPr>
          <w:rFonts w:ascii="Arial" w:hAnsi="Arial" w:cs="Arial"/>
          <w:sz w:val="20"/>
          <w:szCs w:val="20"/>
        </w:rPr>
        <w:t>:</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proofErr w:type="spellStart"/>
      <w:proofErr w:type="gramStart"/>
      <w:r>
        <w:rPr>
          <w:rFonts w:ascii="Arial" w:hAnsi="Arial" w:cs="Arial"/>
          <w:sz w:val="20"/>
          <w:szCs w:val="20"/>
        </w:rPr>
        <w:t>i</w:t>
      </w:r>
      <w:proofErr w:type="spellEnd"/>
      <w:proofErr w:type="gramEnd"/>
      <w:r>
        <w:rPr>
          <w:rFonts w:ascii="Arial" w:hAnsi="Arial" w:cs="Arial"/>
          <w:sz w:val="20"/>
          <w:szCs w:val="20"/>
        </w:rPr>
        <w:t>.</w:t>
      </w:r>
      <w:r>
        <w:rPr>
          <w:rFonts w:ascii="Arial" w:hAnsi="Arial" w:cs="Arial"/>
          <w:sz w:val="20"/>
          <w:szCs w:val="20"/>
        </w:rPr>
        <w:tab/>
      </w:r>
      <w:r w:rsidRPr="00F34F50">
        <w:rPr>
          <w:rFonts w:ascii="Arial" w:hAnsi="Arial" w:cs="Arial"/>
          <w:sz w:val="20"/>
          <w:szCs w:val="20"/>
        </w:rPr>
        <w:t>those shown in the policy or a prior endorsement</w:t>
      </w:r>
      <w:r>
        <w:rPr>
          <w:rFonts w:ascii="Arial" w:hAnsi="Arial" w:cs="Arial"/>
          <w:sz w:val="20"/>
          <w:szCs w:val="20"/>
        </w:rPr>
        <w:t>; and</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following matters: </w:t>
      </w:r>
      <w:r w:rsidRPr="00F34F50">
        <w:rPr>
          <w:rFonts w:ascii="Arial" w:hAnsi="Arial" w:cs="Arial"/>
          <w:sz w:val="20"/>
          <w:szCs w:val="20"/>
        </w:rPr>
        <w:t>________________</w:t>
      </w:r>
      <w:r>
        <w:rPr>
          <w:rFonts w:ascii="Arial" w:hAnsi="Arial" w:cs="Arial"/>
          <w:sz w:val="20"/>
          <w:szCs w:val="20"/>
        </w:rPr>
        <w:t>__________________</w:t>
      </w:r>
      <w:r w:rsidRPr="00F34F50">
        <w:rPr>
          <w:rFonts w:ascii="Arial" w:hAnsi="Arial" w:cs="Arial"/>
          <w:sz w:val="20"/>
          <w:szCs w:val="20"/>
        </w:rPr>
        <w:t>;</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d.</w:t>
      </w:r>
      <w:r w:rsidRPr="00F34F50">
        <w:rPr>
          <w:rFonts w:ascii="Arial" w:hAnsi="Arial" w:cs="Arial"/>
          <w:sz w:val="20"/>
          <w:szCs w:val="20"/>
        </w:rPr>
        <w:tab/>
        <w:t xml:space="preserve">Notices of federal tax liens or notices of pending bankruptcy proceedings affecting the Title and recorded </w:t>
      </w:r>
      <w:r>
        <w:rPr>
          <w:rFonts w:ascii="Arial" w:hAnsi="Arial" w:cs="Arial"/>
          <w:sz w:val="20"/>
          <w:szCs w:val="20"/>
        </w:rPr>
        <w:t xml:space="preserve">in the Public Records </w:t>
      </w:r>
      <w:r w:rsidRPr="00F34F50">
        <w:rPr>
          <w:rFonts w:ascii="Arial" w:hAnsi="Arial" w:cs="Arial"/>
          <w:sz w:val="20"/>
          <w:szCs w:val="20"/>
        </w:rPr>
        <w:t xml:space="preserve">subsequent to </w:t>
      </w:r>
      <w:r>
        <w:rPr>
          <w:rFonts w:ascii="Arial" w:hAnsi="Arial" w:cs="Arial"/>
          <w:sz w:val="20"/>
          <w:szCs w:val="20"/>
        </w:rPr>
        <w:t xml:space="preserve">the </w:t>
      </w:r>
      <w:r w:rsidRPr="00F34F50">
        <w:rPr>
          <w:rFonts w:ascii="Arial" w:hAnsi="Arial" w:cs="Arial"/>
          <w:sz w:val="20"/>
          <w:szCs w:val="20"/>
        </w:rPr>
        <w:t xml:space="preserve">Date of Policy and prior to </w:t>
      </w:r>
      <w:r>
        <w:rPr>
          <w:rFonts w:ascii="Arial" w:hAnsi="Arial" w:cs="Arial"/>
          <w:sz w:val="20"/>
          <w:szCs w:val="20"/>
        </w:rPr>
        <w:t xml:space="preserve">the </w:t>
      </w:r>
      <w:r w:rsidRPr="00F34F50">
        <w:rPr>
          <w:rFonts w:ascii="Arial" w:hAnsi="Arial" w:cs="Arial"/>
          <w:sz w:val="20"/>
          <w:szCs w:val="20"/>
        </w:rPr>
        <w:t xml:space="preserve">Date of Endorsement, except: </w:t>
      </w:r>
    </w:p>
    <w:p w:rsidR="005E0727" w:rsidRDefault="005E0727" w:rsidP="005E0727">
      <w:pPr>
        <w:pStyle w:val="NormalWeb"/>
        <w:spacing w:before="0" w:beforeAutospacing="0" w:after="0" w:afterAutospacing="0"/>
        <w:ind w:left="1080"/>
        <w:contextualSpacing/>
        <w:rPr>
          <w:rFonts w:ascii="Arial" w:hAnsi="Arial" w:cs="Arial"/>
          <w:sz w:val="20"/>
          <w:szCs w:val="20"/>
        </w:rPr>
      </w:pPr>
      <w:r w:rsidRPr="00F34F50">
        <w:rPr>
          <w:rFonts w:ascii="Arial" w:hAnsi="Arial" w:cs="Arial"/>
          <w:sz w:val="20"/>
          <w:szCs w:val="20"/>
        </w:rPr>
        <w:t>________________</w:t>
      </w:r>
      <w:r>
        <w:rPr>
          <w:rFonts w:ascii="Arial" w:hAnsi="Arial" w:cs="Arial"/>
          <w:sz w:val="20"/>
          <w:szCs w:val="20"/>
        </w:rPr>
        <w:t>__________________</w:t>
      </w:r>
      <w:r w:rsidRPr="00F34F50">
        <w:rPr>
          <w:rFonts w:ascii="Arial" w:hAnsi="Arial" w:cs="Arial"/>
          <w:sz w:val="20"/>
          <w:szCs w:val="20"/>
        </w:rPr>
        <w:t>;</w:t>
      </w:r>
    </w:p>
    <w:p w:rsidR="005E0727" w:rsidRDefault="005E0727" w:rsidP="005E0727">
      <w:pPr>
        <w:pStyle w:val="NormalWeb"/>
        <w:spacing w:before="0" w:beforeAutospacing="0" w:after="0" w:afterAutospacing="0"/>
        <w:ind w:left="1080" w:hanging="540"/>
        <w:contextualSpacing/>
        <w:rPr>
          <w:rFonts w:ascii="Arial" w:hAnsi="Arial" w:cs="Arial"/>
          <w:sz w:val="20"/>
          <w:szCs w:val="20"/>
        </w:rPr>
      </w:pPr>
      <w:r w:rsidRPr="00F34F50">
        <w:rPr>
          <w:rFonts w:ascii="Arial" w:hAnsi="Arial" w:cs="Arial"/>
          <w:sz w:val="20"/>
          <w:szCs w:val="20"/>
        </w:rPr>
        <w:t>e.</w:t>
      </w:r>
      <w:r w:rsidRPr="00F34F50">
        <w:rPr>
          <w:rFonts w:ascii="Arial" w:hAnsi="Arial" w:cs="Arial"/>
          <w:sz w:val="20"/>
          <w:szCs w:val="20"/>
        </w:rPr>
        <w:tab/>
        <w:t xml:space="preserve">Any modification, partial or full </w:t>
      </w:r>
      <w:proofErr w:type="spellStart"/>
      <w:r w:rsidRPr="00F34F50">
        <w:rPr>
          <w:rFonts w:ascii="Arial" w:hAnsi="Arial" w:cs="Arial"/>
          <w:sz w:val="20"/>
          <w:szCs w:val="20"/>
        </w:rPr>
        <w:t>reconveyance</w:t>
      </w:r>
      <w:proofErr w:type="spellEnd"/>
      <w:r w:rsidRPr="00F34F50">
        <w:rPr>
          <w:rFonts w:ascii="Arial" w:hAnsi="Arial" w:cs="Arial"/>
          <w:sz w:val="20"/>
          <w:szCs w:val="20"/>
        </w:rPr>
        <w:t xml:space="preserve">, </w:t>
      </w:r>
      <w:r>
        <w:rPr>
          <w:rFonts w:ascii="Arial" w:hAnsi="Arial" w:cs="Arial"/>
          <w:sz w:val="20"/>
          <w:szCs w:val="20"/>
        </w:rPr>
        <w:t xml:space="preserve">subordination, </w:t>
      </w:r>
      <w:r w:rsidRPr="00F34F50">
        <w:rPr>
          <w:rFonts w:ascii="Arial" w:hAnsi="Arial" w:cs="Arial"/>
          <w:sz w:val="20"/>
          <w:szCs w:val="20"/>
        </w:rPr>
        <w:t>release</w:t>
      </w:r>
      <w:r>
        <w:rPr>
          <w:rFonts w:ascii="Arial" w:hAnsi="Arial" w:cs="Arial"/>
          <w:sz w:val="20"/>
          <w:szCs w:val="20"/>
        </w:rPr>
        <w:t>,</w:t>
      </w:r>
      <w:r w:rsidRPr="00F34F50">
        <w:rPr>
          <w:rFonts w:ascii="Arial" w:hAnsi="Arial" w:cs="Arial"/>
          <w:sz w:val="20"/>
          <w:szCs w:val="20"/>
        </w:rPr>
        <w:t xml:space="preserve"> or discharge of the lien of the Insured Mortgage recorded </w:t>
      </w:r>
      <w:r>
        <w:rPr>
          <w:rFonts w:ascii="Arial" w:hAnsi="Arial" w:cs="Arial"/>
          <w:sz w:val="20"/>
          <w:szCs w:val="20"/>
        </w:rPr>
        <w:t>in the Public Records other than:</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proofErr w:type="spellStart"/>
      <w:proofErr w:type="gramStart"/>
      <w:r>
        <w:rPr>
          <w:rFonts w:ascii="Arial" w:hAnsi="Arial" w:cs="Arial"/>
          <w:sz w:val="20"/>
          <w:szCs w:val="20"/>
        </w:rPr>
        <w:t>i</w:t>
      </w:r>
      <w:proofErr w:type="spellEnd"/>
      <w:proofErr w:type="gramEnd"/>
      <w:r>
        <w:rPr>
          <w:rFonts w:ascii="Arial" w:hAnsi="Arial" w:cs="Arial"/>
          <w:sz w:val="20"/>
          <w:szCs w:val="20"/>
        </w:rPr>
        <w:t>.</w:t>
      </w:r>
      <w:r>
        <w:rPr>
          <w:rFonts w:ascii="Arial" w:hAnsi="Arial" w:cs="Arial"/>
          <w:sz w:val="20"/>
          <w:szCs w:val="20"/>
        </w:rPr>
        <w:tab/>
      </w:r>
      <w:r w:rsidRPr="00F34F50">
        <w:rPr>
          <w:rFonts w:ascii="Arial" w:hAnsi="Arial" w:cs="Arial"/>
          <w:sz w:val="20"/>
          <w:szCs w:val="20"/>
        </w:rPr>
        <w:t xml:space="preserve">those shown in the </w:t>
      </w:r>
      <w:r w:rsidRPr="00F34F50">
        <w:rPr>
          <w:rFonts w:ascii="Arial" w:hAnsi="Arial" w:cs="Arial"/>
          <w:spacing w:val="-2"/>
          <w:sz w:val="20"/>
          <w:szCs w:val="20"/>
        </w:rPr>
        <w:t>policy</w:t>
      </w:r>
      <w:r w:rsidRPr="00F34F50">
        <w:rPr>
          <w:rFonts w:ascii="Arial" w:hAnsi="Arial" w:cs="Arial"/>
          <w:sz w:val="20"/>
          <w:szCs w:val="20"/>
        </w:rPr>
        <w:t xml:space="preserve"> or a prior endorsement</w:t>
      </w:r>
      <w:r>
        <w:rPr>
          <w:rFonts w:ascii="Arial" w:hAnsi="Arial" w:cs="Arial"/>
          <w:sz w:val="20"/>
          <w:szCs w:val="20"/>
        </w:rPr>
        <w:t>; and</w:t>
      </w:r>
    </w:p>
    <w:p w:rsidR="005E0727" w:rsidRDefault="005E0727" w:rsidP="005E0727">
      <w:pPr>
        <w:pStyle w:val="NormalWeb"/>
        <w:spacing w:before="0" w:beforeAutospacing="0" w:after="0" w:afterAutospacing="0"/>
        <w:ind w:left="1620" w:hanging="540"/>
        <w:contextualSpacing/>
        <w:rPr>
          <w:rFonts w:ascii="Arial" w:hAnsi="Arial" w:cs="Arial"/>
          <w:sz w:val="20"/>
          <w:szCs w:val="20"/>
        </w:rPr>
      </w:pPr>
      <w:r>
        <w:rPr>
          <w:rFonts w:ascii="Arial" w:hAnsi="Arial" w:cs="Arial"/>
          <w:sz w:val="20"/>
          <w:szCs w:val="20"/>
        </w:rPr>
        <w:t>ii.</w:t>
      </w:r>
      <w:r>
        <w:rPr>
          <w:rFonts w:ascii="Arial" w:hAnsi="Arial" w:cs="Arial"/>
          <w:sz w:val="20"/>
          <w:szCs w:val="20"/>
        </w:rPr>
        <w:tab/>
      </w:r>
      <w:proofErr w:type="gramStart"/>
      <w:r>
        <w:rPr>
          <w:rFonts w:ascii="Arial" w:hAnsi="Arial" w:cs="Arial"/>
          <w:sz w:val="20"/>
          <w:szCs w:val="20"/>
        </w:rPr>
        <w:t>the</w:t>
      </w:r>
      <w:proofErr w:type="gramEnd"/>
      <w:r>
        <w:rPr>
          <w:rFonts w:ascii="Arial" w:hAnsi="Arial" w:cs="Arial"/>
          <w:sz w:val="20"/>
          <w:szCs w:val="20"/>
        </w:rPr>
        <w:t xml:space="preserve"> following matters: </w:t>
      </w:r>
      <w:r w:rsidRPr="00F34F50">
        <w:rPr>
          <w:rFonts w:ascii="Arial" w:hAnsi="Arial" w:cs="Arial"/>
          <w:sz w:val="20"/>
          <w:szCs w:val="20"/>
        </w:rPr>
        <w:t>________________</w:t>
      </w:r>
      <w:r>
        <w:rPr>
          <w:rFonts w:ascii="Arial" w:hAnsi="Arial" w:cs="Arial"/>
          <w:sz w:val="20"/>
          <w:szCs w:val="20"/>
        </w:rPr>
        <w:t>_________________</w:t>
      </w:r>
      <w:r w:rsidRPr="00F34F50">
        <w:rPr>
          <w:rFonts w:ascii="Arial" w:hAnsi="Arial" w:cs="Arial"/>
          <w:sz w:val="20"/>
          <w:szCs w:val="20"/>
        </w:rPr>
        <w:t>.</w:t>
      </w:r>
      <w:r>
        <w:rPr>
          <w:rFonts w:ascii="Arial" w:hAnsi="Arial" w:cs="Arial"/>
          <w:sz w:val="20"/>
          <w:szCs w:val="20"/>
        </w:rPr>
        <w:t xml:space="preserve"> </w:t>
      </w:r>
    </w:p>
    <w:p w:rsidR="005E0727" w:rsidRDefault="005E0727" w:rsidP="005E0727">
      <w:pPr>
        <w:pStyle w:val="NormalWeb"/>
        <w:spacing w:before="0" w:beforeAutospacing="0" w:after="0" w:afterAutospacing="0"/>
        <w:ind w:left="1080"/>
        <w:contextualSpacing/>
        <w:rPr>
          <w:rFonts w:ascii="Arial" w:hAnsi="Arial" w:cs="Arial"/>
          <w:sz w:val="20"/>
          <w:szCs w:val="20"/>
        </w:rPr>
      </w:pPr>
    </w:p>
    <w:p w:rsidR="005E0727" w:rsidRPr="008436D7" w:rsidRDefault="005E0727" w:rsidP="005E0727">
      <w:pPr>
        <w:pStyle w:val="NormalWeb"/>
        <w:spacing w:before="0" w:beforeAutospacing="0" w:after="0" w:afterAutospacing="0"/>
        <w:ind w:left="1080"/>
        <w:contextualSpacing/>
        <w:rPr>
          <w:rFonts w:ascii="Arial" w:hAnsi="Arial" w:cs="Arial"/>
          <w:i/>
          <w:iCs/>
          <w:sz w:val="20"/>
          <w:szCs w:val="20"/>
        </w:rPr>
      </w:pPr>
      <w:r w:rsidRPr="00A43356">
        <w:rPr>
          <w:rFonts w:ascii="Arial" w:hAnsi="Arial" w:cs="Arial"/>
          <w:b/>
          <w:bCs/>
          <w:i/>
          <w:iCs/>
          <w:sz w:val="20"/>
          <w:szCs w:val="20"/>
        </w:rPr>
        <w:t>[</w:t>
      </w:r>
      <w:r>
        <w:rPr>
          <w:rFonts w:ascii="Arial" w:hAnsi="Arial" w:cs="Arial"/>
          <w:i/>
          <w:iCs/>
          <w:sz w:val="20"/>
          <w:szCs w:val="20"/>
        </w:rPr>
        <w:t xml:space="preserve">Drafting Instruction: For each of </w:t>
      </w:r>
      <w:r w:rsidRPr="00121ED0">
        <w:rPr>
          <w:rFonts w:ascii="Arial" w:hAnsi="Arial" w:cs="Arial"/>
          <w:i/>
          <w:iCs/>
          <w:sz w:val="20"/>
          <w:szCs w:val="20"/>
        </w:rPr>
        <w:t>items 2.b through 2.e</w:t>
      </w:r>
      <w:r>
        <w:rPr>
          <w:rFonts w:ascii="Arial" w:hAnsi="Arial" w:cs="Arial"/>
          <w:i/>
          <w:iCs/>
          <w:sz w:val="20"/>
          <w:szCs w:val="20"/>
        </w:rPr>
        <w:t xml:space="preserve"> above, specify additional exceptions, if any, or “none”.</w:t>
      </w:r>
      <w:r w:rsidRPr="00A43356">
        <w:rPr>
          <w:rFonts w:ascii="Arial" w:hAnsi="Arial" w:cs="Arial"/>
          <w:b/>
          <w:bCs/>
          <w:i/>
          <w:iCs/>
          <w:sz w:val="20"/>
          <w:szCs w:val="20"/>
        </w:rPr>
        <w:t>]</w:t>
      </w:r>
    </w:p>
    <w:p w:rsidR="005E0727" w:rsidRDefault="005E0727" w:rsidP="005E0727">
      <w:pPr>
        <w:pStyle w:val="PlainText"/>
        <w:widowControl w:val="0"/>
        <w:ind w:left="540" w:hanging="540"/>
        <w:contextualSpacing/>
        <w:rPr>
          <w:rFonts w:ascii="Arial" w:hAnsi="Arial" w:cs="Arial"/>
          <w:b/>
          <w:sz w:val="20"/>
          <w:szCs w:val="20"/>
          <w:lang w:val="en-US"/>
        </w:rPr>
      </w:pPr>
    </w:p>
    <w:p w:rsidR="005E0727" w:rsidRPr="000E77B6" w:rsidRDefault="005E0727" w:rsidP="005E0727">
      <w:pPr>
        <w:pStyle w:val="PlainText"/>
        <w:widowControl w:val="0"/>
        <w:ind w:left="540" w:hanging="540"/>
        <w:contextualSpacing/>
        <w:rPr>
          <w:rFonts w:ascii="Arial" w:hAnsi="Arial" w:cs="Arial"/>
          <w:sz w:val="20"/>
          <w:szCs w:val="20"/>
        </w:rPr>
      </w:pPr>
      <w:r>
        <w:rPr>
          <w:rFonts w:ascii="Arial" w:hAnsi="Arial" w:cs="Arial"/>
          <w:b/>
          <w:sz w:val="20"/>
          <w:szCs w:val="20"/>
          <w:lang w:val="en-US"/>
        </w:rPr>
        <w:t>3</w:t>
      </w:r>
      <w:r w:rsidRPr="00F34F50">
        <w:rPr>
          <w:rFonts w:ascii="Arial" w:hAnsi="Arial" w:cs="Arial"/>
          <w:b/>
          <w:sz w:val="20"/>
          <w:szCs w:val="20"/>
          <w:lang w:val="en-US"/>
        </w:rPr>
        <w:t>.</w:t>
      </w:r>
      <w:r w:rsidRPr="00F34F50">
        <w:rPr>
          <w:rFonts w:ascii="Arial" w:hAnsi="Arial" w:cs="Arial"/>
          <w:sz w:val="20"/>
          <w:szCs w:val="20"/>
          <w:lang w:val="en-US"/>
        </w:rPr>
        <w:tab/>
      </w:r>
      <w:r w:rsidRPr="00F34F50">
        <w:rPr>
          <w:rFonts w:ascii="Arial" w:hAnsi="Arial" w:cs="Arial"/>
          <w:sz w:val="20"/>
          <w:szCs w:val="20"/>
        </w:rPr>
        <w:t xml:space="preserve">This endorsement does not insure against loss or damage, and the Company will not pay costs, attorneys' fees, or expenses, by reason of any claim that arises out of the transaction creating the assignment by reason of the operation of federal bankruptcy, </w:t>
      </w:r>
      <w:r w:rsidRPr="00B344D7">
        <w:rPr>
          <w:rFonts w:ascii="Arial" w:hAnsi="Arial"/>
          <w:sz w:val="20"/>
          <w:lang w:val="en-US"/>
        </w:rPr>
        <w:t>state</w:t>
      </w:r>
      <w:r w:rsidRPr="00F34F50">
        <w:rPr>
          <w:rFonts w:ascii="Arial" w:hAnsi="Arial" w:cs="Arial"/>
          <w:sz w:val="20"/>
          <w:szCs w:val="20"/>
        </w:rPr>
        <w:t xml:space="preserve"> insolvency, or similar </w:t>
      </w:r>
      <w:r w:rsidRPr="000E77B6">
        <w:rPr>
          <w:rFonts w:ascii="Arial" w:hAnsi="Arial" w:cs="Arial"/>
          <w:sz w:val="20"/>
          <w:szCs w:val="20"/>
        </w:rPr>
        <w:t>creditors' rights law that is based on</w:t>
      </w:r>
      <w:r w:rsidRPr="000E77B6">
        <w:rPr>
          <w:rFonts w:ascii="Arial" w:hAnsi="Arial" w:cs="Arial"/>
          <w:sz w:val="20"/>
          <w:szCs w:val="20"/>
          <w:lang w:val="en-US"/>
        </w:rPr>
        <w:t xml:space="preserve"> the assignment being a</w:t>
      </w:r>
      <w:r w:rsidRPr="000E77B6">
        <w:rPr>
          <w:rFonts w:ascii="Arial" w:hAnsi="Arial" w:cs="Arial"/>
          <w:sz w:val="20"/>
          <w:szCs w:val="20"/>
        </w:rPr>
        <w:t xml:space="preserve">: </w:t>
      </w:r>
    </w:p>
    <w:p w:rsidR="005E0727" w:rsidRPr="000E77B6" w:rsidRDefault="005E0727" w:rsidP="005E0727">
      <w:pPr>
        <w:pStyle w:val="PlainText"/>
        <w:widowControl w:val="0"/>
        <w:ind w:left="1080" w:hanging="540"/>
        <w:contextualSpacing/>
        <w:rPr>
          <w:rFonts w:ascii="Arial" w:hAnsi="Arial" w:cs="Arial"/>
          <w:sz w:val="20"/>
          <w:szCs w:val="20"/>
        </w:rPr>
      </w:pPr>
      <w:proofErr w:type="gramStart"/>
      <w:r w:rsidRPr="000E77B6">
        <w:rPr>
          <w:rFonts w:ascii="Arial" w:hAnsi="Arial"/>
          <w:sz w:val="20"/>
          <w:lang w:val="en-US"/>
        </w:rPr>
        <w:t>a</w:t>
      </w:r>
      <w:proofErr w:type="gramEnd"/>
      <w:r w:rsidRPr="000E77B6">
        <w:rPr>
          <w:rFonts w:ascii="Arial" w:hAnsi="Arial" w:cs="Arial"/>
          <w:sz w:val="20"/>
          <w:szCs w:val="20"/>
          <w:lang w:val="en-US"/>
        </w:rPr>
        <w:t>.</w:t>
      </w:r>
      <w:r w:rsidRPr="000E77B6">
        <w:rPr>
          <w:rFonts w:ascii="Arial" w:hAnsi="Arial" w:cs="Arial"/>
          <w:sz w:val="20"/>
          <w:szCs w:val="20"/>
        </w:rPr>
        <w:t xml:space="preserve"> </w:t>
      </w:r>
      <w:r w:rsidRPr="000E77B6">
        <w:rPr>
          <w:rFonts w:ascii="Arial" w:hAnsi="Arial" w:cs="Arial"/>
          <w:sz w:val="20"/>
          <w:szCs w:val="20"/>
        </w:rPr>
        <w:tab/>
        <w:t xml:space="preserve">fraudulent conveyance or fraudulent transfer; </w:t>
      </w:r>
    </w:p>
    <w:p w:rsidR="005E0727" w:rsidRPr="000E77B6" w:rsidRDefault="005E0727" w:rsidP="005E0727">
      <w:pPr>
        <w:pStyle w:val="PlainText"/>
        <w:widowControl w:val="0"/>
        <w:ind w:left="1080" w:hanging="540"/>
        <w:contextualSpacing/>
        <w:rPr>
          <w:rFonts w:ascii="Arial" w:hAnsi="Arial" w:cs="Arial"/>
          <w:sz w:val="20"/>
          <w:szCs w:val="20"/>
        </w:rPr>
      </w:pPr>
      <w:proofErr w:type="gramStart"/>
      <w:r w:rsidRPr="000E77B6">
        <w:rPr>
          <w:rFonts w:ascii="Arial" w:hAnsi="Arial" w:cs="Arial"/>
          <w:sz w:val="20"/>
          <w:szCs w:val="20"/>
          <w:lang w:val="en-US"/>
        </w:rPr>
        <w:t>b</w:t>
      </w:r>
      <w:proofErr w:type="gramEnd"/>
      <w:r w:rsidRPr="000E77B6">
        <w:rPr>
          <w:rFonts w:ascii="Arial" w:hAnsi="Arial" w:cs="Arial"/>
          <w:sz w:val="20"/>
          <w:szCs w:val="20"/>
          <w:lang w:val="en-US"/>
        </w:rPr>
        <w:t>.</w:t>
      </w:r>
      <w:r w:rsidRPr="000E77B6">
        <w:rPr>
          <w:rFonts w:ascii="Arial" w:hAnsi="Arial" w:cs="Arial"/>
          <w:sz w:val="20"/>
          <w:szCs w:val="20"/>
          <w:lang w:val="en-US"/>
        </w:rPr>
        <w:tab/>
      </w:r>
      <w:r w:rsidRPr="000E77B6">
        <w:rPr>
          <w:rFonts w:ascii="Arial" w:hAnsi="Arial" w:cs="Arial"/>
          <w:sz w:val="20"/>
          <w:szCs w:val="20"/>
        </w:rPr>
        <w:t xml:space="preserve">voidable transfer under the Uniform Voidable Transactions Act; or </w:t>
      </w:r>
    </w:p>
    <w:p w:rsidR="005E0727" w:rsidRPr="000E77B6" w:rsidRDefault="005E0727" w:rsidP="005E0727">
      <w:pPr>
        <w:pStyle w:val="PlainText"/>
        <w:widowControl w:val="0"/>
        <w:ind w:left="1080" w:hanging="540"/>
        <w:contextualSpacing/>
        <w:rPr>
          <w:rFonts w:ascii="Arial" w:hAnsi="Arial" w:cs="Arial"/>
          <w:sz w:val="20"/>
          <w:szCs w:val="20"/>
        </w:rPr>
      </w:pPr>
      <w:proofErr w:type="gramStart"/>
      <w:r w:rsidRPr="000E77B6">
        <w:rPr>
          <w:rFonts w:ascii="Arial" w:hAnsi="Arial" w:cs="Arial"/>
          <w:sz w:val="20"/>
          <w:szCs w:val="20"/>
          <w:lang w:val="en-US"/>
        </w:rPr>
        <w:t>c</w:t>
      </w:r>
      <w:proofErr w:type="gramEnd"/>
      <w:r w:rsidRPr="000E77B6">
        <w:rPr>
          <w:rFonts w:ascii="Arial" w:hAnsi="Arial" w:cs="Arial"/>
          <w:sz w:val="20"/>
          <w:szCs w:val="20"/>
          <w:lang w:val="en-US"/>
        </w:rPr>
        <w:t>.</w:t>
      </w:r>
      <w:r w:rsidRPr="000E77B6">
        <w:rPr>
          <w:rFonts w:ascii="Arial" w:hAnsi="Arial" w:cs="Arial"/>
          <w:sz w:val="20"/>
          <w:szCs w:val="20"/>
        </w:rPr>
        <w:tab/>
        <w:t>preferential transfer.</w:t>
      </w:r>
    </w:p>
    <w:p w:rsidR="005E0727" w:rsidRPr="000E77B6" w:rsidRDefault="005E0727" w:rsidP="005E0727">
      <w:pPr>
        <w:pStyle w:val="PlainText"/>
        <w:widowControl w:val="0"/>
        <w:ind w:left="540" w:hanging="540"/>
        <w:contextualSpacing/>
        <w:rPr>
          <w:rFonts w:ascii="Arial" w:hAnsi="Arial" w:cs="Arial"/>
          <w:b/>
          <w:sz w:val="20"/>
          <w:szCs w:val="20"/>
        </w:rPr>
      </w:pPr>
    </w:p>
    <w:p w:rsidR="005E0727" w:rsidRPr="000E77B6" w:rsidRDefault="005E0727" w:rsidP="005E0727">
      <w:pPr>
        <w:pStyle w:val="PlainText"/>
        <w:widowControl w:val="0"/>
        <w:ind w:left="540" w:hanging="540"/>
        <w:contextualSpacing/>
        <w:rPr>
          <w:rFonts w:ascii="Arial" w:hAnsi="Arial" w:cs="Arial"/>
          <w:sz w:val="20"/>
          <w:szCs w:val="20"/>
        </w:rPr>
      </w:pPr>
      <w:r>
        <w:rPr>
          <w:rFonts w:ascii="Arial" w:hAnsi="Arial" w:cs="Arial"/>
          <w:b/>
          <w:sz w:val="20"/>
          <w:szCs w:val="20"/>
          <w:lang w:val="en-US"/>
        </w:rPr>
        <w:t>4</w:t>
      </w:r>
      <w:r w:rsidRPr="000E77B6">
        <w:rPr>
          <w:rFonts w:ascii="Arial" w:hAnsi="Arial" w:cs="Arial"/>
          <w:b/>
          <w:sz w:val="20"/>
          <w:szCs w:val="20"/>
        </w:rPr>
        <w:t>.</w:t>
      </w:r>
      <w:r w:rsidRPr="000E77B6">
        <w:rPr>
          <w:rFonts w:ascii="Arial" w:hAnsi="Arial" w:cs="Arial"/>
          <w:sz w:val="20"/>
          <w:szCs w:val="20"/>
        </w:rPr>
        <w:tab/>
        <w:t xml:space="preserve">This endorsement </w:t>
      </w:r>
      <w:r>
        <w:rPr>
          <w:rFonts w:ascii="Arial" w:hAnsi="Arial" w:cs="Arial"/>
          <w:sz w:val="20"/>
          <w:szCs w:val="20"/>
          <w:lang w:val="en-US"/>
        </w:rPr>
        <w:t>is</w:t>
      </w:r>
      <w:r w:rsidRPr="000E77B6">
        <w:rPr>
          <w:rFonts w:ascii="Arial" w:hAnsi="Arial" w:cs="Arial"/>
          <w:sz w:val="20"/>
          <w:szCs w:val="20"/>
        </w:rPr>
        <w:t xml:space="preserve"> effective provided that, at </w:t>
      </w:r>
      <w:r w:rsidRPr="000E77B6">
        <w:rPr>
          <w:rFonts w:ascii="Arial" w:hAnsi="Arial" w:cs="Arial"/>
          <w:sz w:val="20"/>
          <w:szCs w:val="20"/>
          <w:lang w:val="en-US"/>
        </w:rPr>
        <w:t xml:space="preserve">the </w:t>
      </w:r>
      <w:r w:rsidRPr="000E77B6">
        <w:rPr>
          <w:rFonts w:ascii="Arial" w:hAnsi="Arial" w:cs="Arial"/>
          <w:sz w:val="20"/>
          <w:szCs w:val="20"/>
        </w:rPr>
        <w:t>Date of Endorsement</w:t>
      </w:r>
      <w:r w:rsidRPr="000E77B6">
        <w:rPr>
          <w:rFonts w:ascii="Arial" w:hAnsi="Arial" w:cs="Arial"/>
          <w:sz w:val="20"/>
          <w:szCs w:val="20"/>
          <w:lang w:val="en-US"/>
        </w:rPr>
        <w:t>:</w:t>
      </w:r>
      <w:r w:rsidRPr="000E77B6">
        <w:rPr>
          <w:rFonts w:ascii="Arial" w:hAnsi="Arial" w:cs="Arial"/>
          <w:sz w:val="20"/>
          <w:szCs w:val="20"/>
        </w:rPr>
        <w:t xml:space="preserve"> </w:t>
      </w:r>
    </w:p>
    <w:p w:rsidR="005E0727" w:rsidRPr="00CA1106" w:rsidRDefault="005E0727" w:rsidP="005E0727">
      <w:pPr>
        <w:pStyle w:val="PlainText"/>
        <w:widowControl w:val="0"/>
        <w:ind w:left="1080" w:hanging="540"/>
        <w:contextualSpacing/>
        <w:rPr>
          <w:rFonts w:ascii="Arial" w:hAnsi="Arial"/>
          <w:sz w:val="20"/>
          <w:lang w:val="en-US"/>
        </w:rPr>
      </w:pPr>
      <w:proofErr w:type="gramStart"/>
      <w:r w:rsidRPr="000E77B6">
        <w:rPr>
          <w:rFonts w:ascii="Arial" w:hAnsi="Arial"/>
          <w:sz w:val="20"/>
          <w:lang w:val="en-US"/>
        </w:rPr>
        <w:t>a</w:t>
      </w:r>
      <w:proofErr w:type="gramEnd"/>
      <w:r w:rsidRPr="000E77B6">
        <w:rPr>
          <w:rFonts w:ascii="Arial" w:hAnsi="Arial"/>
          <w:sz w:val="20"/>
          <w:lang w:val="en-US"/>
        </w:rPr>
        <w:t>.</w:t>
      </w:r>
      <w:r w:rsidRPr="000E77B6">
        <w:rPr>
          <w:rFonts w:ascii="Arial" w:hAnsi="Arial"/>
          <w:sz w:val="20"/>
          <w:lang w:val="en-US"/>
        </w:rPr>
        <w:tab/>
        <w:t>the note or notes secured by the lien of the Insured Mortgage have been</w:t>
      </w:r>
      <w:r w:rsidRPr="00B344D7">
        <w:rPr>
          <w:rFonts w:ascii="Arial" w:hAnsi="Arial"/>
          <w:sz w:val="20"/>
          <w:lang w:val="en-US"/>
        </w:rPr>
        <w:t xml:space="preserve"> properly endorsed and delivered to the </w:t>
      </w:r>
      <w:r>
        <w:rPr>
          <w:rFonts w:ascii="Arial" w:hAnsi="Arial"/>
          <w:sz w:val="20"/>
          <w:lang w:val="en-US"/>
        </w:rPr>
        <w:t xml:space="preserve">Collateral </w:t>
      </w:r>
      <w:r w:rsidRPr="00B344D7">
        <w:rPr>
          <w:rFonts w:ascii="Arial" w:hAnsi="Arial"/>
          <w:sz w:val="20"/>
          <w:lang w:val="en-US"/>
        </w:rPr>
        <w:t>Assignee</w:t>
      </w:r>
      <w:r w:rsidRPr="00CA1106">
        <w:rPr>
          <w:rFonts w:ascii="Arial" w:hAnsi="Arial"/>
          <w:sz w:val="20"/>
          <w:lang w:val="en-US"/>
        </w:rPr>
        <w:t>;</w:t>
      </w:r>
      <w:r w:rsidRPr="00B344D7">
        <w:rPr>
          <w:rFonts w:ascii="Arial" w:hAnsi="Arial"/>
          <w:sz w:val="20"/>
          <w:lang w:val="en-US"/>
        </w:rPr>
        <w:t xml:space="preserve"> or</w:t>
      </w:r>
      <w:r w:rsidRPr="00CA1106">
        <w:rPr>
          <w:rFonts w:ascii="Arial" w:hAnsi="Arial"/>
          <w:sz w:val="20"/>
          <w:lang w:val="en-US"/>
        </w:rPr>
        <w:t xml:space="preserve"> </w:t>
      </w:r>
    </w:p>
    <w:p w:rsidR="005E0727" w:rsidRDefault="005E0727" w:rsidP="005E0727">
      <w:pPr>
        <w:pStyle w:val="PlainText"/>
        <w:widowControl w:val="0"/>
        <w:ind w:left="1080" w:hanging="540"/>
        <w:contextualSpacing/>
        <w:rPr>
          <w:rFonts w:ascii="Arial" w:hAnsi="Arial"/>
          <w:sz w:val="20"/>
          <w:lang w:val="en-US"/>
        </w:rPr>
      </w:pPr>
      <w:proofErr w:type="gramStart"/>
      <w:r w:rsidRPr="00CA1106">
        <w:rPr>
          <w:rFonts w:ascii="Arial" w:hAnsi="Arial"/>
          <w:sz w:val="20"/>
          <w:lang w:val="en-US"/>
        </w:rPr>
        <w:t>b</w:t>
      </w:r>
      <w:proofErr w:type="gramEnd"/>
      <w:r w:rsidRPr="00CA1106">
        <w:rPr>
          <w:rFonts w:ascii="Arial" w:hAnsi="Arial"/>
          <w:sz w:val="20"/>
          <w:lang w:val="en-US"/>
        </w:rPr>
        <w:t xml:space="preserve">. </w:t>
      </w:r>
      <w:r>
        <w:rPr>
          <w:rFonts w:ascii="Arial" w:hAnsi="Arial"/>
          <w:sz w:val="20"/>
          <w:lang w:val="en-US"/>
        </w:rPr>
        <w:tab/>
      </w:r>
      <w:r w:rsidRPr="00B344D7">
        <w:rPr>
          <w:rFonts w:ascii="Arial" w:hAnsi="Arial"/>
          <w:sz w:val="20"/>
          <w:lang w:val="en-US"/>
        </w:rPr>
        <w:t xml:space="preserve">if the note or notes are transferable records, the </w:t>
      </w:r>
      <w:r>
        <w:rPr>
          <w:rFonts w:ascii="Arial" w:hAnsi="Arial"/>
          <w:sz w:val="20"/>
          <w:lang w:val="en-US"/>
        </w:rPr>
        <w:t xml:space="preserve">Collateral </w:t>
      </w:r>
      <w:r w:rsidRPr="00B344D7">
        <w:rPr>
          <w:rFonts w:ascii="Arial" w:hAnsi="Arial"/>
          <w:sz w:val="20"/>
          <w:lang w:val="en-US"/>
        </w:rPr>
        <w:t xml:space="preserve">Assignee has </w:t>
      </w:r>
      <w:r w:rsidRPr="00CA1106">
        <w:rPr>
          <w:rFonts w:ascii="Arial" w:hAnsi="Arial"/>
          <w:sz w:val="20"/>
          <w:lang w:val="en-US"/>
        </w:rPr>
        <w:t>“</w:t>
      </w:r>
      <w:r w:rsidRPr="00B344D7">
        <w:rPr>
          <w:rFonts w:ascii="Arial" w:hAnsi="Arial"/>
          <w:sz w:val="20"/>
          <w:lang w:val="en-US"/>
        </w:rPr>
        <w:t>control</w:t>
      </w:r>
      <w:r w:rsidRPr="00CA1106">
        <w:rPr>
          <w:rFonts w:ascii="Arial" w:hAnsi="Arial"/>
          <w:sz w:val="20"/>
          <w:lang w:val="en-US"/>
        </w:rPr>
        <w:t>”</w:t>
      </w:r>
      <w:r w:rsidRPr="00B344D7">
        <w:rPr>
          <w:rFonts w:ascii="Arial" w:hAnsi="Arial"/>
          <w:sz w:val="20"/>
          <w:lang w:val="en-US"/>
        </w:rPr>
        <w:t xml:space="preserve"> of the single authoritative copy of each </w:t>
      </w:r>
      <w:r w:rsidRPr="00CA1106">
        <w:rPr>
          <w:rFonts w:ascii="Arial" w:hAnsi="Arial"/>
          <w:sz w:val="20"/>
          <w:lang w:val="en-US"/>
        </w:rPr>
        <w:t>“</w:t>
      </w:r>
      <w:r w:rsidRPr="00B344D7">
        <w:rPr>
          <w:rFonts w:ascii="Arial" w:hAnsi="Arial"/>
          <w:sz w:val="20"/>
          <w:lang w:val="en-US"/>
        </w:rPr>
        <w:t>transferable record</w:t>
      </w:r>
      <w:r w:rsidRPr="00CA1106">
        <w:rPr>
          <w:rFonts w:ascii="Arial" w:hAnsi="Arial"/>
          <w:sz w:val="20"/>
          <w:lang w:val="en-US"/>
        </w:rPr>
        <w:t>”</w:t>
      </w:r>
      <w:r w:rsidRPr="00B344D7">
        <w:rPr>
          <w:rFonts w:ascii="Arial" w:hAnsi="Arial"/>
          <w:sz w:val="20"/>
          <w:lang w:val="en-US"/>
        </w:rPr>
        <w:t xml:space="preserve"> as these terms are defined by applicable electronic transaction laws. </w:t>
      </w:r>
    </w:p>
    <w:p w:rsidR="000D7CCD" w:rsidRPr="00312303" w:rsidRDefault="000D7CCD" w:rsidP="000D7CCD">
      <w:pPr>
        <w:pStyle w:val="Header1"/>
        <w:pBdr>
          <w:bottom w:val="none" w:sz="0" w:space="0" w:color="auto"/>
        </w:pBdr>
        <w:tabs>
          <w:tab w:val="clear" w:pos="4320"/>
          <w:tab w:val="clear" w:pos="9360"/>
        </w:tabs>
        <w:contextualSpacing/>
        <w:jc w:val="center"/>
        <w:rPr>
          <w:rFonts w:asciiTheme="minorHAnsi" w:hAnsiTheme="minorHAnsi" w:cstheme="minorHAnsi"/>
          <w:bCs/>
          <w:kern w:val="16"/>
        </w:rPr>
      </w:pPr>
    </w:p>
    <w:p w:rsidR="000D7CCD" w:rsidRDefault="000D7CCD" w:rsidP="006B120F">
      <w:pPr>
        <w:jc w:val="both"/>
        <w:rPr>
          <w:rFonts w:ascii="Arial" w:hAnsi="Arial" w:cs="Arial"/>
          <w:bCs/>
          <w:iCs/>
          <w:sz w:val="20"/>
          <w:szCs w:val="20"/>
        </w:rPr>
      </w:pPr>
    </w:p>
    <w:p w:rsidR="00B8076C" w:rsidRPr="00B8076C" w:rsidRDefault="000D7CCD" w:rsidP="00615B3F">
      <w:pPr>
        <w:widowControl w:val="0"/>
        <w:tabs>
          <w:tab w:val="left" w:pos="6615"/>
        </w:tabs>
        <w:autoSpaceDE w:val="0"/>
        <w:autoSpaceDN w:val="0"/>
        <w:adjustRightInd w:val="0"/>
        <w:jc w:val="both"/>
        <w:rPr>
          <w:rFonts w:ascii="Arial" w:hAnsi="Arial" w:cs="Arial"/>
          <w:color w:val="000000"/>
          <w:sz w:val="20"/>
          <w:szCs w:val="20"/>
        </w:rPr>
      </w:pPr>
      <w:r>
        <w:rPr>
          <w:rFonts w:ascii="Arial" w:eastAsia="MS Mincho" w:hAnsi="Arial" w:cs="Arial"/>
          <w:color w:val="000000"/>
          <w:sz w:val="20"/>
          <w:szCs w:val="20"/>
          <w:lang w:eastAsia="ja-JP"/>
        </w:rPr>
        <w:lastRenderedPageBreak/>
        <w:t xml:space="preserve"> </w:t>
      </w:r>
    </w:p>
    <w:p w:rsidR="002D5AE4" w:rsidRDefault="002D5AE4" w:rsidP="006B120F">
      <w:pPr>
        <w:jc w:val="both"/>
        <w:rPr>
          <w:rFonts w:ascii="Arial" w:hAnsi="Arial" w:cs="Arial"/>
          <w:bCs/>
          <w:iCs/>
          <w:sz w:val="20"/>
          <w:szCs w:val="20"/>
        </w:rPr>
      </w:pPr>
    </w:p>
    <w:p w:rsidR="005E0727" w:rsidRPr="005E0727" w:rsidRDefault="005E0727" w:rsidP="005E0727">
      <w:pPr>
        <w:pStyle w:val="PlainText"/>
        <w:widowControl w:val="0"/>
        <w:ind w:left="540" w:hanging="540"/>
        <w:contextualSpacing/>
        <w:rPr>
          <w:rFonts w:ascii="Arial" w:hAnsi="Arial" w:cs="Arial"/>
          <w:kern w:val="16"/>
          <w:sz w:val="20"/>
          <w:lang w:val="en-US"/>
        </w:rPr>
      </w:pPr>
      <w:r w:rsidRPr="005E0727">
        <w:rPr>
          <w:rFonts w:ascii="Arial" w:hAnsi="Arial" w:cs="Arial"/>
          <w:kern w:val="16"/>
          <w:sz w:val="20"/>
        </w:rPr>
        <w:t>The liability of the Company under this endorsement will not exceed the amount of $</w:t>
      </w:r>
      <w:r w:rsidRPr="005E0727">
        <w:rPr>
          <w:rFonts w:ascii="Arial" w:hAnsi="Arial" w:cs="Arial"/>
          <w:kern w:val="16"/>
          <w:sz w:val="20"/>
          <w:lang w:val="en-US"/>
        </w:rPr>
        <w:t>_______________</w:t>
      </w:r>
      <w:r w:rsidRPr="005E0727">
        <w:rPr>
          <w:rFonts w:ascii="Arial" w:hAnsi="Arial" w:cs="Arial"/>
          <w:kern w:val="16"/>
          <w:sz w:val="20"/>
        </w:rPr>
        <w:t>, along with costs, if any, that the Company is obligated to pay in accordance with the Conditions; and the total liability of the Company under the policy and any endorsements thereto will not exceed, in the aggregate, the Amount of Insurance, along with costs, if any, that the Company is obligated to pay in accordance with the Conditions.</w:t>
      </w:r>
      <w:r w:rsidRPr="005E0727">
        <w:rPr>
          <w:rFonts w:ascii="Arial" w:hAnsi="Arial" w:cs="Arial"/>
          <w:kern w:val="16"/>
          <w:sz w:val="20"/>
          <w:lang w:val="en-US"/>
        </w:rPr>
        <w:t xml:space="preserve"> </w:t>
      </w:r>
    </w:p>
    <w:p w:rsidR="005E0727" w:rsidRPr="005E0727" w:rsidRDefault="005E0727" w:rsidP="005E0727">
      <w:pPr>
        <w:pStyle w:val="PlainText"/>
        <w:widowControl w:val="0"/>
        <w:ind w:left="540" w:hanging="540"/>
        <w:contextualSpacing/>
        <w:rPr>
          <w:rFonts w:ascii="Arial" w:hAnsi="Arial" w:cs="Arial"/>
          <w:kern w:val="16"/>
          <w:sz w:val="20"/>
          <w:lang w:val="en-US"/>
        </w:rPr>
      </w:pPr>
    </w:p>
    <w:p w:rsidR="005E0727" w:rsidRPr="005E0727" w:rsidRDefault="005E0727" w:rsidP="005E0727">
      <w:pPr>
        <w:pStyle w:val="PlainText"/>
        <w:widowControl w:val="0"/>
        <w:ind w:left="540" w:hanging="540"/>
        <w:contextualSpacing/>
        <w:rPr>
          <w:rFonts w:ascii="Arial" w:hAnsi="Arial" w:cs="Arial"/>
          <w:kern w:val="16"/>
          <w:sz w:val="20"/>
          <w:lang w:val="en-US"/>
        </w:rPr>
      </w:pPr>
      <w:r w:rsidRPr="005E0727">
        <w:rPr>
          <w:rFonts w:ascii="Arial" w:hAnsi="Arial" w:cs="Arial"/>
          <w:kern w:val="16"/>
          <w:sz w:val="20"/>
          <w:lang w:val="en-US"/>
        </w:rPr>
        <w:tab/>
      </w:r>
      <w:r w:rsidRPr="005E0727">
        <w:rPr>
          <w:rFonts w:ascii="Arial" w:hAnsi="Arial" w:cs="Arial"/>
          <w:b/>
          <w:bCs/>
          <w:i/>
          <w:iCs/>
          <w:kern w:val="16"/>
          <w:sz w:val="20"/>
          <w:lang w:val="en-US"/>
        </w:rPr>
        <w:t>[</w:t>
      </w:r>
      <w:r w:rsidRPr="005E0727">
        <w:rPr>
          <w:rFonts w:ascii="Arial" w:hAnsi="Arial" w:cs="Arial"/>
          <w:i/>
          <w:iCs/>
          <w:kern w:val="16"/>
          <w:sz w:val="20"/>
        </w:rPr>
        <w:t>Drafting Instruction: Insert the dollar amount shown in the Collateral Assignment in the blank space above.</w:t>
      </w:r>
      <w:r w:rsidRPr="005E0727">
        <w:rPr>
          <w:rFonts w:ascii="Arial" w:hAnsi="Arial" w:cs="Arial"/>
          <w:b/>
          <w:bCs/>
          <w:i/>
          <w:iCs/>
          <w:kern w:val="16"/>
          <w:sz w:val="20"/>
          <w:lang w:val="en-US"/>
        </w:rPr>
        <w:t>]</w:t>
      </w:r>
    </w:p>
    <w:p w:rsidR="005E0727" w:rsidRPr="005E0727" w:rsidRDefault="005E0727" w:rsidP="005E0727">
      <w:pPr>
        <w:pStyle w:val="PlainText"/>
        <w:widowControl w:val="0"/>
        <w:ind w:left="540" w:hanging="540"/>
        <w:contextualSpacing/>
        <w:rPr>
          <w:rFonts w:ascii="Arial" w:hAnsi="Arial" w:cs="Arial"/>
          <w:kern w:val="16"/>
          <w:sz w:val="20"/>
          <w:lang w:val="en-US"/>
        </w:rPr>
      </w:pPr>
    </w:p>
    <w:p w:rsidR="005E0727" w:rsidRPr="005E0727" w:rsidRDefault="005E0727" w:rsidP="005E0727">
      <w:pPr>
        <w:pStyle w:val="NormalWeb"/>
        <w:spacing w:before="0" w:beforeAutospacing="0" w:after="0" w:afterAutospacing="0"/>
        <w:ind w:left="540" w:hanging="540"/>
        <w:contextualSpacing/>
        <w:rPr>
          <w:rFonts w:ascii="Arial" w:hAnsi="Arial" w:cs="Arial"/>
          <w:kern w:val="16"/>
          <w:sz w:val="20"/>
        </w:rPr>
      </w:pPr>
      <w:r w:rsidRPr="005E0727">
        <w:rPr>
          <w:rFonts w:ascii="Arial" w:hAnsi="Arial" w:cs="Arial"/>
          <w:b/>
          <w:bCs/>
          <w:kern w:val="16"/>
          <w:sz w:val="20"/>
        </w:rPr>
        <w:t>6.</w:t>
      </w:r>
      <w:r w:rsidRPr="005E0727">
        <w:rPr>
          <w:rFonts w:ascii="Arial" w:hAnsi="Arial" w:cs="Arial"/>
          <w:kern w:val="16"/>
          <w:sz w:val="20"/>
        </w:rPr>
        <w:t xml:space="preserve"> </w:t>
      </w:r>
      <w:r w:rsidRPr="005E0727">
        <w:rPr>
          <w:rFonts w:ascii="Arial" w:hAnsi="Arial" w:cs="Arial"/>
          <w:kern w:val="16"/>
          <w:sz w:val="20"/>
        </w:rPr>
        <w:tab/>
        <w:t>By execution below, the Insured named in Schedule A of the policy acknowledges:</w:t>
      </w:r>
    </w:p>
    <w:p w:rsidR="005E0727" w:rsidRPr="005E0727" w:rsidRDefault="005E0727" w:rsidP="005E0727">
      <w:pPr>
        <w:pStyle w:val="NormalWeb"/>
        <w:spacing w:before="0" w:beforeAutospacing="0" w:after="0" w:afterAutospacing="0"/>
        <w:ind w:left="1080" w:hanging="540"/>
        <w:contextualSpacing/>
        <w:rPr>
          <w:rFonts w:ascii="Arial" w:hAnsi="Arial" w:cs="Arial"/>
          <w:kern w:val="16"/>
          <w:sz w:val="20"/>
        </w:rPr>
      </w:pPr>
      <w:r w:rsidRPr="005E0727">
        <w:rPr>
          <w:rFonts w:ascii="Arial" w:hAnsi="Arial" w:cs="Arial"/>
          <w:kern w:val="16"/>
          <w:sz w:val="20"/>
        </w:rPr>
        <w:t xml:space="preserve">a. </w:t>
      </w:r>
      <w:r w:rsidRPr="005E0727">
        <w:rPr>
          <w:rFonts w:ascii="Arial" w:hAnsi="Arial" w:cs="Arial"/>
          <w:kern w:val="16"/>
          <w:sz w:val="20"/>
        </w:rPr>
        <w:tab/>
        <w:t xml:space="preserve">any payment(s) made under this policy up to the amount specified in Section </w:t>
      </w:r>
      <w:r w:rsidRPr="00D417C8">
        <w:rPr>
          <w:rFonts w:ascii="Arial" w:hAnsi="Arial" w:cs="Arial"/>
          <w:kern w:val="16"/>
          <w:sz w:val="20"/>
        </w:rPr>
        <w:t>5</w:t>
      </w:r>
      <w:r w:rsidRPr="005E0727">
        <w:rPr>
          <w:rFonts w:ascii="Arial" w:hAnsi="Arial" w:cs="Arial"/>
          <w:kern w:val="16"/>
          <w:sz w:val="20"/>
        </w:rPr>
        <w:t xml:space="preserve"> above will be made to the Collateral Assignee; and </w:t>
      </w:r>
    </w:p>
    <w:p w:rsidR="005E0727" w:rsidRPr="005E0727" w:rsidRDefault="005E0727" w:rsidP="005E0727">
      <w:pPr>
        <w:pStyle w:val="NormalWeb"/>
        <w:spacing w:before="0" w:beforeAutospacing="0" w:after="0" w:afterAutospacing="0"/>
        <w:ind w:left="1080" w:hanging="540"/>
        <w:contextualSpacing/>
        <w:rPr>
          <w:rFonts w:ascii="Arial" w:hAnsi="Arial" w:cs="Arial"/>
          <w:kern w:val="16"/>
          <w:sz w:val="20"/>
          <w:szCs w:val="20"/>
        </w:rPr>
      </w:pPr>
      <w:proofErr w:type="gramStart"/>
      <w:r w:rsidRPr="005E0727">
        <w:rPr>
          <w:rFonts w:ascii="Arial" w:hAnsi="Arial" w:cs="Arial"/>
          <w:kern w:val="16"/>
          <w:sz w:val="20"/>
        </w:rPr>
        <w:t>b</w:t>
      </w:r>
      <w:proofErr w:type="gramEnd"/>
      <w:r w:rsidRPr="005E0727">
        <w:rPr>
          <w:rFonts w:ascii="Arial" w:hAnsi="Arial" w:cs="Arial"/>
          <w:kern w:val="16"/>
          <w:sz w:val="20"/>
        </w:rPr>
        <w:t xml:space="preserve">. </w:t>
      </w:r>
      <w:r w:rsidRPr="005E0727">
        <w:rPr>
          <w:rFonts w:ascii="Arial" w:hAnsi="Arial" w:cs="Arial"/>
          <w:kern w:val="16"/>
          <w:sz w:val="20"/>
        </w:rPr>
        <w:tab/>
        <w:t>any payment(s) made under this endorsement will reduce the Amount of Insurance as provided in Condition 10.</w:t>
      </w:r>
    </w:p>
    <w:p w:rsidR="005E0727" w:rsidRPr="005E0727" w:rsidRDefault="005E0727" w:rsidP="005E0727">
      <w:pPr>
        <w:pStyle w:val="PlainText"/>
        <w:widowControl w:val="0"/>
        <w:ind w:left="540" w:hanging="540"/>
        <w:contextualSpacing/>
        <w:rPr>
          <w:rFonts w:ascii="Arial" w:hAnsi="Arial" w:cs="Arial"/>
          <w:sz w:val="20"/>
          <w:lang w:val="en-US"/>
        </w:rPr>
      </w:pPr>
    </w:p>
    <w:p w:rsidR="005E0727" w:rsidRPr="005E0727" w:rsidRDefault="005E0727" w:rsidP="005E0727">
      <w:pPr>
        <w:pStyle w:val="PlainText"/>
        <w:widowControl w:val="0"/>
        <w:ind w:left="540" w:hanging="540"/>
        <w:contextualSpacing/>
        <w:rPr>
          <w:rFonts w:ascii="Arial" w:hAnsi="Arial" w:cs="Arial"/>
          <w:sz w:val="20"/>
        </w:rPr>
      </w:pPr>
      <w:r w:rsidRPr="005E0727">
        <w:rPr>
          <w:rFonts w:ascii="Arial" w:hAnsi="Arial" w:cs="Arial"/>
          <w:b/>
          <w:bCs/>
          <w:sz w:val="20"/>
          <w:lang w:val="en-US"/>
        </w:rPr>
        <w:t>7.</w:t>
      </w:r>
      <w:r w:rsidRPr="005E0727">
        <w:rPr>
          <w:rFonts w:ascii="Arial" w:hAnsi="Arial" w:cs="Arial"/>
          <w:sz w:val="20"/>
          <w:lang w:val="en-US"/>
        </w:rPr>
        <w:tab/>
        <w:t>If the Insured, the Collateral Assignee, or others have conflicting claims to all or part of the loss payable under the policy, the Company may interplead the amount of the loss into Court.  The Insured and the Collateral Assignee will be jointly and severally liable for the Company’s reasonable cost for the interpleader and subsequent proceedings, including attorneys’ fees. The Company will be entitled to payment of the sums for which the Insured and Collateral Assignee</w:t>
      </w:r>
      <w:r w:rsidRPr="005E0727">
        <w:rPr>
          <w:rFonts w:ascii="Arial" w:hAnsi="Arial" w:cs="Arial"/>
          <w:sz w:val="18"/>
          <w:szCs w:val="18"/>
        </w:rPr>
        <w:t xml:space="preserve"> </w:t>
      </w:r>
      <w:r w:rsidRPr="005E0727">
        <w:rPr>
          <w:rFonts w:ascii="Arial" w:hAnsi="Arial" w:cs="Arial"/>
          <w:sz w:val="20"/>
        </w:rPr>
        <w:t>are liable under the preceding sentence from the funds deposited into Court, and it may apply to the Court for their payment.</w:t>
      </w:r>
    </w:p>
    <w:p w:rsidR="005E0727" w:rsidRPr="005E0727" w:rsidRDefault="005E0727" w:rsidP="005E0727">
      <w:pPr>
        <w:pStyle w:val="PlainText"/>
        <w:widowControl w:val="0"/>
        <w:ind w:left="540" w:hanging="540"/>
        <w:contextualSpacing/>
        <w:rPr>
          <w:rFonts w:ascii="Arial" w:hAnsi="Arial" w:cs="Arial"/>
          <w:sz w:val="20"/>
          <w:lang w:val="en-US"/>
        </w:rPr>
      </w:pPr>
    </w:p>
    <w:p w:rsidR="005E0727" w:rsidRPr="005E0727" w:rsidRDefault="005E0727" w:rsidP="005E0727">
      <w:pPr>
        <w:pStyle w:val="PlainText"/>
        <w:widowControl w:val="0"/>
        <w:ind w:left="540" w:hanging="540"/>
        <w:contextualSpacing/>
        <w:rPr>
          <w:rFonts w:ascii="Arial" w:hAnsi="Arial" w:cs="Arial"/>
          <w:sz w:val="20"/>
          <w:lang w:val="en-US"/>
        </w:rPr>
      </w:pPr>
      <w:r w:rsidRPr="005E0727">
        <w:rPr>
          <w:rFonts w:ascii="Arial" w:hAnsi="Arial" w:cs="Arial"/>
          <w:b/>
          <w:bCs/>
          <w:sz w:val="20"/>
          <w:lang w:val="en-US"/>
        </w:rPr>
        <w:t>8.</w:t>
      </w:r>
      <w:r w:rsidRPr="005E0727">
        <w:rPr>
          <w:rFonts w:ascii="Arial" w:hAnsi="Arial" w:cs="Arial"/>
          <w:sz w:val="20"/>
          <w:lang w:val="en-US"/>
        </w:rPr>
        <w:tab/>
        <w:t xml:space="preserve">Whenever the Company has settled a claim and paid the Collateral Assignee pursuant to this endorsement, the Company will be subrogated and entitled to all rights and remedies that the Collateral Assignee may have against any person or property arising from the Collateral Assignment. </w:t>
      </w:r>
    </w:p>
    <w:p w:rsidR="005E0727" w:rsidRPr="005E0727" w:rsidRDefault="005E0727" w:rsidP="005E0727">
      <w:pPr>
        <w:pStyle w:val="NormalWeb"/>
        <w:widowControl w:val="0"/>
        <w:spacing w:before="0" w:beforeAutospacing="0" w:after="0" w:afterAutospacing="0"/>
        <w:contextualSpacing/>
        <w:rPr>
          <w:rFonts w:ascii="Arial" w:hAnsi="Arial" w:cs="Arial"/>
          <w:sz w:val="20"/>
          <w:szCs w:val="20"/>
        </w:rPr>
      </w:pPr>
    </w:p>
    <w:p w:rsidR="005E0727" w:rsidRPr="005E0727" w:rsidRDefault="005E0727" w:rsidP="005E0727">
      <w:pPr>
        <w:pStyle w:val="NormalWeb"/>
        <w:widowControl w:val="0"/>
        <w:spacing w:before="0" w:beforeAutospacing="0" w:after="0" w:afterAutospacing="0"/>
        <w:contextualSpacing/>
        <w:rPr>
          <w:rFonts w:ascii="Arial" w:hAnsi="Arial" w:cs="Arial"/>
          <w:sz w:val="20"/>
          <w:szCs w:val="20"/>
        </w:rPr>
      </w:pPr>
      <w:r w:rsidRPr="005E0727">
        <w:rPr>
          <w:rFonts w:ascii="Arial" w:hAnsi="Arial" w:cs="Arial"/>
          <w:sz w:val="20"/>
          <w:szCs w:val="20"/>
        </w:rPr>
        <w:t>This endorsement is issued as part of the policy. Except as it expressly states, it does not (</w:t>
      </w:r>
      <w:proofErr w:type="spellStart"/>
      <w:r w:rsidRPr="005E0727">
        <w:rPr>
          <w:rFonts w:ascii="Arial" w:hAnsi="Arial" w:cs="Arial"/>
          <w:sz w:val="20"/>
          <w:szCs w:val="20"/>
        </w:rPr>
        <w:t>i</w:t>
      </w:r>
      <w:proofErr w:type="spellEnd"/>
      <w:r w:rsidRPr="005E0727">
        <w:rPr>
          <w:rFonts w:ascii="Arial" w:hAnsi="Arial" w:cs="Arial"/>
          <w:sz w:val="20"/>
          <w:szCs w:val="20"/>
        </w:rPr>
        <w:t xml:space="preserve">) modify any of the terms and provisions of the policy, (ii) modify any prior endorsements, (iii) extend the Date of Policy, or </w:t>
      </w:r>
      <w:proofErr w:type="gramStart"/>
      <w:r w:rsidRPr="005E0727">
        <w:rPr>
          <w:rFonts w:ascii="Arial" w:hAnsi="Arial" w:cs="Arial"/>
          <w:sz w:val="20"/>
          <w:szCs w:val="20"/>
        </w:rPr>
        <w:t>(iv) increase</w:t>
      </w:r>
      <w:proofErr w:type="gramEnd"/>
      <w:r w:rsidRPr="005E0727">
        <w:rPr>
          <w:rFonts w:ascii="Arial" w:hAnsi="Arial" w:cs="Arial"/>
          <w:sz w:val="20"/>
          <w:szCs w:val="20"/>
        </w:rPr>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Cs/>
          <w:color w:val="000000"/>
          <w:kern w:val="16"/>
          <w:sz w:val="20"/>
        </w:rPr>
        <w:t>AGREED AND CONSENTED TO:</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D417C8" w:rsidRDefault="005E0727" w:rsidP="00D417C8">
      <w:pPr>
        <w:widowControl w:val="0"/>
        <w:autoSpaceDE w:val="0"/>
        <w:autoSpaceDN w:val="0"/>
        <w:adjustRightInd w:val="0"/>
        <w:ind w:left="5040" w:hanging="5040"/>
        <w:contextualSpacing/>
        <w:rPr>
          <w:rFonts w:ascii="Arial" w:hAnsi="Arial" w:cs="Arial"/>
          <w:b/>
          <w:i/>
          <w:iCs/>
          <w:color w:val="000000"/>
          <w:kern w:val="16"/>
          <w:sz w:val="20"/>
        </w:rPr>
      </w:pPr>
      <w:r w:rsidRPr="005E0727">
        <w:rPr>
          <w:rFonts w:ascii="Arial" w:hAnsi="Arial" w:cs="Arial"/>
          <w:b/>
          <w:i/>
          <w:iCs/>
          <w:color w:val="000000"/>
          <w:kern w:val="16"/>
          <w:sz w:val="20"/>
        </w:rPr>
        <w:tab/>
      </w:r>
      <w:bookmarkStart w:id="2" w:name="_GoBack"/>
      <w:bookmarkEnd w:id="2"/>
      <w:r w:rsidRPr="005E0727">
        <w:rPr>
          <w:rFonts w:ascii="Arial" w:hAnsi="Arial" w:cs="Arial"/>
          <w:b/>
          <w:i/>
          <w:iCs/>
          <w:color w:val="000000"/>
          <w:kern w:val="16"/>
          <w:sz w:val="20"/>
        </w:rPr>
        <w:tab/>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
          <w:color w:val="000000"/>
          <w:kern w:val="16"/>
          <w:sz w:val="20"/>
        </w:rPr>
        <w:t>Insured:</w:t>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t>Collateral Assignee:</w:t>
      </w:r>
    </w:p>
    <w:p w:rsidR="005E0727" w:rsidRPr="005E0727" w:rsidRDefault="005E0727" w:rsidP="005E0727">
      <w:pPr>
        <w:widowControl w:val="0"/>
        <w:autoSpaceDE w:val="0"/>
        <w:autoSpaceDN w:val="0"/>
        <w:adjustRightInd w:val="0"/>
        <w:ind w:left="5040" w:hanging="5040"/>
        <w:contextualSpacing/>
        <w:rPr>
          <w:rFonts w:ascii="Arial" w:hAnsi="Arial" w:cs="Arial"/>
          <w:bCs/>
          <w:i/>
          <w:iCs/>
          <w:color w:val="000000"/>
          <w:kern w:val="16"/>
          <w:sz w:val="20"/>
        </w:rPr>
      </w:pPr>
      <w:r w:rsidRPr="005E0727">
        <w:rPr>
          <w:rFonts w:ascii="Arial" w:hAnsi="Arial" w:cs="Arial"/>
          <w:b/>
          <w:i/>
          <w:iCs/>
          <w:color w:val="000000"/>
          <w:kern w:val="16"/>
          <w:sz w:val="20"/>
        </w:rPr>
        <w:t>[</w:t>
      </w:r>
      <w:r w:rsidRPr="005E0727">
        <w:rPr>
          <w:rFonts w:ascii="Arial" w:hAnsi="Arial" w:cs="Arial"/>
          <w:bCs/>
          <w:i/>
          <w:iCs/>
          <w:color w:val="000000"/>
          <w:kern w:val="16"/>
          <w:sz w:val="20"/>
        </w:rPr>
        <w:t xml:space="preserve">Drafting Instruction: Insert name of Insured </w:t>
      </w:r>
      <w:r w:rsidRPr="005E0727">
        <w:rPr>
          <w:rFonts w:ascii="Arial" w:hAnsi="Arial" w:cs="Arial"/>
          <w:bCs/>
          <w:i/>
          <w:iCs/>
          <w:color w:val="000000"/>
          <w:kern w:val="16"/>
          <w:sz w:val="20"/>
        </w:rPr>
        <w:tab/>
      </w:r>
      <w:r w:rsidRPr="005E0727">
        <w:rPr>
          <w:rFonts w:ascii="Arial" w:hAnsi="Arial" w:cs="Arial"/>
          <w:b/>
          <w:i/>
          <w:iCs/>
          <w:color w:val="000000"/>
          <w:kern w:val="16"/>
          <w:sz w:val="20"/>
        </w:rPr>
        <w:t>[</w:t>
      </w:r>
      <w:r w:rsidRPr="005E0727">
        <w:rPr>
          <w:rFonts w:ascii="Arial" w:hAnsi="Arial" w:cs="Arial"/>
          <w:bCs/>
          <w:i/>
          <w:iCs/>
          <w:color w:val="000000"/>
          <w:kern w:val="16"/>
          <w:sz w:val="20"/>
        </w:rPr>
        <w:t>Drafting Instruction:</w:t>
      </w:r>
      <w:r w:rsidRPr="005E0727">
        <w:rPr>
          <w:rFonts w:ascii="Arial" w:hAnsi="Arial" w:cs="Arial"/>
          <w:bCs/>
          <w:color w:val="000000"/>
          <w:kern w:val="16"/>
          <w:sz w:val="20"/>
        </w:rPr>
        <w:t xml:space="preserve"> </w:t>
      </w:r>
      <w:r w:rsidRPr="005E0727">
        <w:rPr>
          <w:rFonts w:ascii="Arial" w:hAnsi="Arial" w:cs="Arial"/>
          <w:bCs/>
          <w:i/>
          <w:iCs/>
          <w:color w:val="000000"/>
          <w:kern w:val="16"/>
          <w:sz w:val="20"/>
        </w:rPr>
        <w:t>Insert name of Collateral</w:t>
      </w:r>
    </w:p>
    <w:p w:rsidR="005E0727" w:rsidRPr="005E0727" w:rsidRDefault="005E0727" w:rsidP="005E0727">
      <w:pPr>
        <w:widowControl w:val="0"/>
        <w:autoSpaceDE w:val="0"/>
        <w:autoSpaceDN w:val="0"/>
        <w:adjustRightInd w:val="0"/>
        <w:ind w:left="5040" w:hanging="5040"/>
        <w:contextualSpacing/>
        <w:rPr>
          <w:rFonts w:ascii="Arial" w:hAnsi="Arial" w:cs="Arial"/>
          <w:bCs/>
          <w:color w:val="000000"/>
          <w:kern w:val="16"/>
          <w:sz w:val="20"/>
        </w:rPr>
      </w:pPr>
      <w:r w:rsidRPr="005E0727">
        <w:rPr>
          <w:rFonts w:ascii="Arial" w:hAnsi="Arial" w:cs="Arial"/>
          <w:bCs/>
          <w:i/>
          <w:iCs/>
          <w:color w:val="000000"/>
          <w:kern w:val="16"/>
          <w:sz w:val="20"/>
        </w:rPr>
        <w:t>and required signature block(s)</w:t>
      </w:r>
      <w:r w:rsidRPr="005E0727">
        <w:rPr>
          <w:rFonts w:ascii="Arial" w:hAnsi="Arial" w:cs="Arial"/>
          <w:b/>
          <w:i/>
          <w:iCs/>
          <w:color w:val="000000"/>
          <w:kern w:val="16"/>
          <w:sz w:val="20"/>
        </w:rPr>
        <w:t>]</w:t>
      </w:r>
      <w:r w:rsidRPr="005E0727">
        <w:rPr>
          <w:rFonts w:ascii="Arial" w:hAnsi="Arial" w:cs="Arial"/>
          <w:b/>
          <w:i/>
          <w:iCs/>
          <w:color w:val="000000"/>
          <w:kern w:val="16"/>
          <w:sz w:val="20"/>
        </w:rPr>
        <w:tab/>
      </w:r>
      <w:r w:rsidRPr="005E0727">
        <w:rPr>
          <w:rFonts w:ascii="Arial" w:hAnsi="Arial" w:cs="Arial"/>
          <w:bCs/>
          <w:i/>
          <w:iCs/>
          <w:color w:val="000000"/>
          <w:kern w:val="16"/>
          <w:sz w:val="20"/>
        </w:rPr>
        <w:t>Assignee and required signature block(s)</w:t>
      </w:r>
      <w:r w:rsidRPr="005E0727">
        <w:rPr>
          <w:rFonts w:ascii="Arial" w:hAnsi="Arial" w:cs="Arial"/>
          <w:b/>
          <w:i/>
          <w:iCs/>
          <w:color w:val="000000"/>
          <w:kern w:val="16"/>
          <w:sz w:val="20"/>
        </w:rPr>
        <w:t>]</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
          <w:color w:val="000000"/>
          <w:kern w:val="16"/>
          <w:sz w:val="20"/>
        </w:rPr>
        <w:t>By: _______________________________</w:t>
      </w:r>
      <w:r w:rsidRPr="005E0727">
        <w:rPr>
          <w:rFonts w:ascii="Arial" w:hAnsi="Arial" w:cs="Arial"/>
          <w:b/>
          <w:color w:val="000000"/>
          <w:kern w:val="16"/>
          <w:sz w:val="20"/>
        </w:rPr>
        <w:tab/>
      </w:r>
      <w:r w:rsidRPr="005E0727">
        <w:rPr>
          <w:rFonts w:ascii="Arial" w:hAnsi="Arial" w:cs="Arial"/>
          <w:b/>
          <w:color w:val="000000"/>
          <w:kern w:val="16"/>
          <w:sz w:val="20"/>
        </w:rPr>
        <w:tab/>
      </w:r>
      <w:proofErr w:type="gramStart"/>
      <w:r w:rsidRPr="005E0727">
        <w:rPr>
          <w:rFonts w:ascii="Arial" w:hAnsi="Arial" w:cs="Arial"/>
          <w:b/>
          <w:color w:val="000000"/>
          <w:kern w:val="16"/>
          <w:sz w:val="20"/>
        </w:rPr>
        <w:t>By</w:t>
      </w:r>
      <w:proofErr w:type="gramEnd"/>
      <w:r w:rsidRPr="005E0727">
        <w:rPr>
          <w:rFonts w:ascii="Arial" w:hAnsi="Arial" w:cs="Arial"/>
          <w:b/>
          <w:color w:val="000000"/>
          <w:kern w:val="16"/>
          <w:sz w:val="20"/>
        </w:rPr>
        <w:t>: _______________________________</w:t>
      </w:r>
    </w:p>
    <w:p w:rsidR="005E0727" w:rsidRPr="005E0727" w:rsidRDefault="005E0727" w:rsidP="005E0727">
      <w:pPr>
        <w:widowControl w:val="0"/>
        <w:autoSpaceDE w:val="0"/>
        <w:autoSpaceDN w:val="0"/>
        <w:adjustRightInd w:val="0"/>
        <w:contextualSpacing/>
        <w:rPr>
          <w:rFonts w:ascii="Arial" w:hAnsi="Arial" w:cs="Arial"/>
          <w:b/>
          <w:color w:val="000000"/>
          <w:kern w:val="16"/>
          <w:sz w:val="20"/>
        </w:rPr>
      </w:pPr>
      <w:r w:rsidRPr="005E0727">
        <w:rPr>
          <w:rFonts w:ascii="Arial" w:hAnsi="Arial" w:cs="Arial"/>
          <w:b/>
          <w:color w:val="000000"/>
          <w:kern w:val="16"/>
          <w:sz w:val="20"/>
        </w:rPr>
        <w:tab/>
        <w:t>[Authorized Signatory]</w:t>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kern w:val="16"/>
          <w:sz w:val="20"/>
        </w:rPr>
        <w:tab/>
      </w:r>
      <w:r w:rsidRPr="005E0727">
        <w:rPr>
          <w:rFonts w:ascii="Arial" w:hAnsi="Arial" w:cs="Arial"/>
          <w:b/>
          <w:color w:val="000000"/>
          <w:sz w:val="20"/>
        </w:rPr>
        <w:t>[Authorized Signatory]</w:t>
      </w:r>
    </w:p>
    <w:p w:rsidR="002D5AE4" w:rsidRPr="005E0727" w:rsidRDefault="002D5AE4" w:rsidP="006B120F">
      <w:pPr>
        <w:jc w:val="both"/>
        <w:rPr>
          <w:rFonts w:ascii="Arial" w:hAnsi="Arial" w:cs="Arial"/>
          <w:bCs/>
          <w:iCs/>
          <w:sz w:val="20"/>
          <w:szCs w:val="20"/>
        </w:rPr>
      </w:pPr>
    </w:p>
    <w:p w:rsidR="002D5AE4" w:rsidRPr="005E0727" w:rsidRDefault="002D5AE4" w:rsidP="006B120F">
      <w:pPr>
        <w:jc w:val="both"/>
        <w:rPr>
          <w:rFonts w:ascii="Arial" w:hAnsi="Arial" w:cs="Arial"/>
          <w:bCs/>
          <w:iCs/>
          <w:sz w:val="20"/>
          <w:szCs w:val="20"/>
        </w:rPr>
      </w:pPr>
    </w:p>
    <w:bookmarkEnd w:id="0"/>
    <w:bookmarkEnd w:id="1"/>
    <w:p w:rsidR="00377ED5" w:rsidRPr="005E0727" w:rsidRDefault="00377ED5" w:rsidP="00377ED5">
      <w:pPr>
        <w:pStyle w:val="NormalWeb"/>
        <w:spacing w:before="0" w:beforeAutospacing="0" w:after="0" w:afterAutospacing="0"/>
        <w:jc w:val="both"/>
        <w:rPr>
          <w:rFonts w:ascii="Arial" w:hAnsi="Arial" w:cs="Arial"/>
          <w:b/>
          <w:bCs/>
          <w:iCs/>
          <w:sz w:val="20"/>
          <w:szCs w:val="20"/>
        </w:rPr>
      </w:pPr>
    </w:p>
    <w:p w:rsidR="006B120F" w:rsidRPr="005E0727" w:rsidRDefault="006B120F" w:rsidP="00377ED5">
      <w:pPr>
        <w:pStyle w:val="NormalWeb"/>
        <w:spacing w:before="0" w:beforeAutospacing="0" w:after="0" w:afterAutospacing="0"/>
        <w:jc w:val="both"/>
        <w:rPr>
          <w:rFonts w:ascii="Arial" w:hAnsi="Arial" w:cs="Arial"/>
          <w:b/>
          <w:bCs/>
          <w:iCs/>
          <w:sz w:val="20"/>
          <w:szCs w:val="20"/>
        </w:rPr>
      </w:pPr>
      <w:r w:rsidRPr="005E0727">
        <w:rPr>
          <w:rFonts w:ascii="Arial" w:hAnsi="Arial" w:cs="Arial"/>
          <w:b/>
          <w:bCs/>
          <w:iCs/>
          <w:sz w:val="20"/>
          <w:szCs w:val="20"/>
        </w:rPr>
        <w:t>WFG NATIONAL TITLE INSURANCE COMPANY</w:t>
      </w:r>
    </w:p>
    <w:p w:rsidR="006B120F" w:rsidRPr="005E0727" w:rsidRDefault="006B120F" w:rsidP="00377ED5">
      <w:pPr>
        <w:pStyle w:val="NormalWeb"/>
        <w:spacing w:before="0" w:beforeAutospacing="0" w:after="0" w:afterAutospacing="0"/>
        <w:jc w:val="both"/>
        <w:rPr>
          <w:rFonts w:ascii="Arial" w:hAnsi="Arial" w:cs="Arial"/>
          <w:b/>
          <w:bCs/>
          <w:sz w:val="20"/>
          <w:szCs w:val="20"/>
        </w:rPr>
      </w:pPr>
      <w:r w:rsidRPr="005E0727">
        <w:rPr>
          <w:rFonts w:ascii="Arial" w:hAnsi="Arial" w:cs="Arial"/>
          <w:b/>
          <w:bCs/>
          <w:sz w:val="20"/>
          <w:szCs w:val="20"/>
        </w:rPr>
        <w:t xml:space="preserve">  </w:t>
      </w:r>
    </w:p>
    <w:p w:rsidR="006B120F" w:rsidRPr="005E0727" w:rsidRDefault="006B120F" w:rsidP="00377ED5">
      <w:pPr>
        <w:pStyle w:val="NormalWeb"/>
        <w:spacing w:before="0" w:beforeAutospacing="0" w:after="0" w:afterAutospacing="0"/>
        <w:jc w:val="both"/>
        <w:rPr>
          <w:rFonts w:ascii="Arial" w:hAnsi="Arial" w:cs="Arial"/>
          <w:b/>
          <w:bCs/>
          <w:sz w:val="20"/>
          <w:szCs w:val="20"/>
        </w:rPr>
      </w:pPr>
    </w:p>
    <w:p w:rsidR="006B120F" w:rsidRPr="005E0727" w:rsidRDefault="006B120F" w:rsidP="00377ED5">
      <w:pPr>
        <w:pStyle w:val="NormalWeb"/>
        <w:spacing w:before="0" w:beforeAutospacing="0" w:after="0" w:afterAutospacing="0"/>
        <w:rPr>
          <w:rFonts w:ascii="Arial" w:hAnsi="Arial" w:cs="Arial"/>
          <w:sz w:val="20"/>
          <w:szCs w:val="20"/>
        </w:rPr>
      </w:pPr>
      <w:r w:rsidRPr="005E0727">
        <w:rPr>
          <w:rFonts w:ascii="Arial" w:hAnsi="Arial" w:cs="Arial"/>
          <w:b/>
          <w:bCs/>
          <w:sz w:val="20"/>
          <w:szCs w:val="20"/>
        </w:rPr>
        <w:t>By: _______________________________________</w:t>
      </w:r>
      <w:r w:rsidRPr="005E0727">
        <w:rPr>
          <w:rFonts w:ascii="Arial" w:hAnsi="Arial" w:cs="Arial"/>
          <w:sz w:val="20"/>
          <w:szCs w:val="20"/>
        </w:rPr>
        <w:t xml:space="preserve"> </w:t>
      </w:r>
    </w:p>
    <w:p w:rsidR="006B120F" w:rsidRPr="005E0727" w:rsidRDefault="006B120F" w:rsidP="00377ED5">
      <w:pPr>
        <w:pStyle w:val="NormalWeb"/>
        <w:spacing w:before="0" w:beforeAutospacing="0" w:after="0" w:afterAutospacing="0"/>
        <w:ind w:firstLine="720"/>
        <w:rPr>
          <w:rFonts w:ascii="Arial" w:hAnsi="Arial" w:cs="Arial"/>
          <w:sz w:val="20"/>
          <w:szCs w:val="20"/>
        </w:rPr>
      </w:pPr>
      <w:r w:rsidRPr="005E0727">
        <w:rPr>
          <w:rFonts w:ascii="Arial" w:hAnsi="Arial" w:cs="Arial"/>
          <w:b/>
          <w:sz w:val="20"/>
          <w:szCs w:val="20"/>
        </w:rPr>
        <w:t>Authorized Signatory</w:t>
      </w:r>
    </w:p>
    <w:sectPr w:rsidR="006B120F" w:rsidRPr="005E0727" w:rsidSect="0082638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630" w:right="1440" w:bottom="108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903" w:rsidRDefault="00057903">
      <w:r>
        <w:separator/>
      </w:r>
    </w:p>
  </w:endnote>
  <w:endnote w:type="continuationSeparator" w:id="0">
    <w:p w:rsidR="00057903" w:rsidRDefault="0005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8CF" w:rsidRDefault="001708CF" w:rsidP="001708CF">
    <w:pPr>
      <w:pStyle w:val="Footer"/>
      <w:rPr>
        <w:rFonts w:ascii="Arial" w:hAnsi="Arial" w:cs="Arial"/>
        <w:sz w:val="16"/>
        <w:szCs w:val="16"/>
      </w:rPr>
    </w:pPr>
    <w:r>
      <w:rPr>
        <w:rFonts w:ascii="Arial" w:hAnsi="Arial" w:cs="Arial"/>
        <w:sz w:val="16"/>
        <w:szCs w:val="16"/>
      </w:rPr>
      <w:t>W</w:t>
    </w:r>
    <w:r w:rsidR="005E0727">
      <w:rPr>
        <w:rFonts w:ascii="Arial" w:hAnsi="Arial" w:cs="Arial"/>
        <w:sz w:val="16"/>
        <w:szCs w:val="16"/>
      </w:rPr>
      <w:t xml:space="preserve">FG 10.3-21 </w:t>
    </w:r>
    <w:r w:rsidR="005E0727">
      <w:rPr>
        <w:rFonts w:ascii="Arial" w:hAnsi="Arial" w:cs="Arial"/>
        <w:sz w:val="16"/>
        <w:szCs w:val="16"/>
      </w:rPr>
      <w:tab/>
      <w:t xml:space="preserve">                                                                                 ALTA 10.3</w:t>
    </w:r>
    <w:r>
      <w:rPr>
        <w:rFonts w:ascii="Arial" w:hAnsi="Arial" w:cs="Arial"/>
        <w:sz w:val="16"/>
        <w:szCs w:val="16"/>
      </w:rPr>
      <w:t>-21 Collateral Assignment</w:t>
    </w:r>
    <w:r w:rsidR="005E0727">
      <w:rPr>
        <w:rFonts w:ascii="Arial" w:hAnsi="Arial" w:cs="Arial"/>
        <w:sz w:val="16"/>
        <w:szCs w:val="16"/>
      </w:rPr>
      <w:t xml:space="preserve"> and Date Down</w:t>
    </w:r>
    <w:r>
      <w:rPr>
        <w:rFonts w:ascii="Arial" w:hAnsi="Arial" w:cs="Arial"/>
        <w:sz w:val="16"/>
        <w:szCs w:val="16"/>
      </w:rPr>
      <w:t xml:space="preserve"> Endorsement</w:t>
    </w:r>
  </w:p>
  <w:p w:rsidR="001708CF" w:rsidRDefault="001708CF" w:rsidP="001708CF">
    <w:pPr>
      <w:pStyle w:val="Footer"/>
      <w:jc w:val="right"/>
      <w:rPr>
        <w:rFonts w:ascii="Arial" w:hAnsi="Arial" w:cs="Arial"/>
        <w:sz w:val="16"/>
        <w:szCs w:val="16"/>
      </w:rPr>
    </w:pPr>
    <w:r>
      <w:rPr>
        <w:rFonts w:ascii="Arial" w:hAnsi="Arial" w:cs="Arial"/>
        <w:sz w:val="16"/>
        <w:szCs w:val="16"/>
      </w:rPr>
      <w:t>04-02-2024</w:t>
    </w:r>
  </w:p>
  <w:p w:rsidR="002D5AE4" w:rsidRDefault="0038262E" w:rsidP="0038262E">
    <w:pPr>
      <w:pStyle w:val="Footer"/>
      <w:jc w:val="cente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417C8">
      <w:rPr>
        <w:rFonts w:ascii="Arial" w:hAnsi="Arial" w:cs="Arial"/>
        <w:b/>
        <w:bCs/>
        <w:noProof/>
        <w:sz w:val="16"/>
        <w:szCs w:val="16"/>
      </w:rPr>
      <w:t>2</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417C8">
      <w:rPr>
        <w:rFonts w:ascii="Arial" w:hAnsi="Arial" w:cs="Arial"/>
        <w:b/>
        <w:bCs/>
        <w:noProof/>
        <w:sz w:val="16"/>
        <w:szCs w:val="16"/>
      </w:rPr>
      <w:t>2</w:t>
    </w:r>
    <w:r w:rsidRPr="0038262E">
      <w:rPr>
        <w:rFonts w:ascii="Arial" w:hAnsi="Arial" w:cs="Arial"/>
        <w:b/>
        <w:bCs/>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76C" w:rsidRDefault="0017058F" w:rsidP="00B8076C">
    <w:pPr>
      <w:pStyle w:val="Footer"/>
      <w:rPr>
        <w:rFonts w:ascii="Arial" w:hAnsi="Arial" w:cs="Arial"/>
        <w:sz w:val="16"/>
        <w:szCs w:val="16"/>
      </w:rPr>
    </w:pPr>
    <w:r>
      <w:rPr>
        <w:rFonts w:ascii="Arial" w:hAnsi="Arial" w:cs="Arial"/>
        <w:sz w:val="16"/>
        <w:szCs w:val="16"/>
      </w:rPr>
      <w:t>W</w:t>
    </w:r>
    <w:r w:rsidR="005E0727">
      <w:rPr>
        <w:rFonts w:ascii="Arial" w:hAnsi="Arial" w:cs="Arial"/>
        <w:sz w:val="16"/>
        <w:szCs w:val="16"/>
      </w:rPr>
      <w:t xml:space="preserve">FG 10.3-21                                                                                  </w:t>
    </w:r>
    <w:r>
      <w:rPr>
        <w:rFonts w:ascii="Arial" w:hAnsi="Arial" w:cs="Arial"/>
        <w:sz w:val="16"/>
        <w:szCs w:val="16"/>
      </w:rPr>
      <w:t>ALTA</w:t>
    </w:r>
    <w:r w:rsidR="00B65DD3">
      <w:rPr>
        <w:rFonts w:ascii="Arial" w:hAnsi="Arial" w:cs="Arial"/>
        <w:sz w:val="16"/>
        <w:szCs w:val="16"/>
      </w:rPr>
      <w:t xml:space="preserve"> </w:t>
    </w:r>
    <w:r w:rsidR="005E0727">
      <w:rPr>
        <w:rFonts w:ascii="Arial" w:hAnsi="Arial" w:cs="Arial"/>
        <w:sz w:val="16"/>
        <w:szCs w:val="16"/>
      </w:rPr>
      <w:t>10.3</w:t>
    </w:r>
    <w:r w:rsidR="000D7CCD">
      <w:rPr>
        <w:rFonts w:ascii="Arial" w:hAnsi="Arial" w:cs="Arial"/>
        <w:sz w:val="16"/>
        <w:szCs w:val="16"/>
      </w:rPr>
      <w:t>-21</w:t>
    </w:r>
    <w:r>
      <w:rPr>
        <w:rFonts w:ascii="Arial" w:hAnsi="Arial" w:cs="Arial"/>
        <w:sz w:val="16"/>
        <w:szCs w:val="16"/>
      </w:rPr>
      <w:t xml:space="preserve"> </w:t>
    </w:r>
    <w:r w:rsidR="000D7CCD">
      <w:rPr>
        <w:rFonts w:ascii="Arial" w:hAnsi="Arial" w:cs="Arial"/>
        <w:sz w:val="16"/>
        <w:szCs w:val="16"/>
      </w:rPr>
      <w:t>Collateral Assignment</w:t>
    </w:r>
    <w:r w:rsidR="005E0727">
      <w:rPr>
        <w:rFonts w:ascii="Arial" w:hAnsi="Arial" w:cs="Arial"/>
        <w:sz w:val="16"/>
        <w:szCs w:val="16"/>
      </w:rPr>
      <w:t xml:space="preserve"> and Date Down</w:t>
    </w:r>
    <w:r w:rsidR="00B8076C">
      <w:rPr>
        <w:rFonts w:ascii="Arial" w:hAnsi="Arial" w:cs="Arial"/>
        <w:sz w:val="16"/>
        <w:szCs w:val="16"/>
      </w:rPr>
      <w:t xml:space="preserve"> Endorsement</w:t>
    </w:r>
  </w:p>
  <w:p w:rsidR="00B8076C" w:rsidRDefault="000D7CCD" w:rsidP="00B8076C">
    <w:pPr>
      <w:pStyle w:val="Footer"/>
      <w:jc w:val="right"/>
      <w:rPr>
        <w:rFonts w:ascii="Arial" w:hAnsi="Arial" w:cs="Arial"/>
        <w:sz w:val="16"/>
        <w:szCs w:val="16"/>
      </w:rPr>
    </w:pPr>
    <w:r>
      <w:rPr>
        <w:rFonts w:ascii="Arial" w:hAnsi="Arial" w:cs="Arial"/>
        <w:sz w:val="16"/>
        <w:szCs w:val="16"/>
      </w:rPr>
      <w:t>04-02-2024</w:t>
    </w:r>
  </w:p>
  <w:p w:rsidR="002D5AE4" w:rsidRPr="0038262E" w:rsidRDefault="0038262E" w:rsidP="00572C77">
    <w:pPr>
      <w:pStyle w:val="Footer"/>
      <w:jc w:val="center"/>
      <w:rPr>
        <w:rFonts w:ascii="Arial" w:hAnsi="Arial" w:cs="Arial"/>
        <w:sz w:val="16"/>
        <w:szCs w:val="16"/>
      </w:rPr>
    </w:pPr>
    <w:r w:rsidRPr="0038262E">
      <w:rPr>
        <w:rFonts w:ascii="Arial" w:hAnsi="Arial" w:cs="Arial"/>
        <w:sz w:val="16"/>
        <w:szCs w:val="16"/>
      </w:rPr>
      <w:t xml:space="preserve">Page </w:t>
    </w:r>
    <w:r w:rsidRPr="0038262E">
      <w:rPr>
        <w:rFonts w:ascii="Arial" w:hAnsi="Arial" w:cs="Arial"/>
        <w:b/>
        <w:bCs/>
        <w:sz w:val="16"/>
        <w:szCs w:val="16"/>
      </w:rPr>
      <w:fldChar w:fldCharType="begin"/>
    </w:r>
    <w:r w:rsidRPr="0038262E">
      <w:rPr>
        <w:rFonts w:ascii="Arial" w:hAnsi="Arial" w:cs="Arial"/>
        <w:b/>
        <w:bCs/>
        <w:sz w:val="16"/>
        <w:szCs w:val="16"/>
      </w:rPr>
      <w:instrText xml:space="preserve"> PAGE  \* Arabic  \* MERGEFORMAT </w:instrText>
    </w:r>
    <w:r w:rsidRPr="0038262E">
      <w:rPr>
        <w:rFonts w:ascii="Arial" w:hAnsi="Arial" w:cs="Arial"/>
        <w:b/>
        <w:bCs/>
        <w:sz w:val="16"/>
        <w:szCs w:val="16"/>
      </w:rPr>
      <w:fldChar w:fldCharType="separate"/>
    </w:r>
    <w:r w:rsidR="00D417C8">
      <w:rPr>
        <w:rFonts w:ascii="Arial" w:hAnsi="Arial" w:cs="Arial"/>
        <w:b/>
        <w:bCs/>
        <w:noProof/>
        <w:sz w:val="16"/>
        <w:szCs w:val="16"/>
      </w:rPr>
      <w:t>1</w:t>
    </w:r>
    <w:r w:rsidRPr="0038262E">
      <w:rPr>
        <w:rFonts w:ascii="Arial" w:hAnsi="Arial" w:cs="Arial"/>
        <w:b/>
        <w:bCs/>
        <w:sz w:val="16"/>
        <w:szCs w:val="16"/>
      </w:rPr>
      <w:fldChar w:fldCharType="end"/>
    </w:r>
    <w:r w:rsidRPr="0038262E">
      <w:rPr>
        <w:rFonts w:ascii="Arial" w:hAnsi="Arial" w:cs="Arial"/>
        <w:sz w:val="16"/>
        <w:szCs w:val="16"/>
      </w:rPr>
      <w:t xml:space="preserve"> of </w:t>
    </w:r>
    <w:r w:rsidRPr="0038262E">
      <w:rPr>
        <w:rFonts w:ascii="Arial" w:hAnsi="Arial" w:cs="Arial"/>
        <w:b/>
        <w:bCs/>
        <w:sz w:val="16"/>
        <w:szCs w:val="16"/>
      </w:rPr>
      <w:fldChar w:fldCharType="begin"/>
    </w:r>
    <w:r w:rsidRPr="0038262E">
      <w:rPr>
        <w:rFonts w:ascii="Arial" w:hAnsi="Arial" w:cs="Arial"/>
        <w:b/>
        <w:bCs/>
        <w:sz w:val="16"/>
        <w:szCs w:val="16"/>
      </w:rPr>
      <w:instrText xml:space="preserve"> NUMPAGES  \* Arabic  \* MERGEFORMAT </w:instrText>
    </w:r>
    <w:r w:rsidRPr="0038262E">
      <w:rPr>
        <w:rFonts w:ascii="Arial" w:hAnsi="Arial" w:cs="Arial"/>
        <w:b/>
        <w:bCs/>
        <w:sz w:val="16"/>
        <w:szCs w:val="16"/>
      </w:rPr>
      <w:fldChar w:fldCharType="separate"/>
    </w:r>
    <w:r w:rsidR="00D417C8">
      <w:rPr>
        <w:rFonts w:ascii="Arial" w:hAnsi="Arial" w:cs="Arial"/>
        <w:b/>
        <w:bCs/>
        <w:noProof/>
        <w:sz w:val="16"/>
        <w:szCs w:val="16"/>
      </w:rPr>
      <w:t>2</w:t>
    </w:r>
    <w:r w:rsidRPr="0038262E">
      <w:rPr>
        <w:rFonts w:ascii="Arial" w:hAnsi="Arial" w:cs="Arial"/>
        <w:b/>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7" w:rsidRDefault="005E07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903" w:rsidRDefault="00057903">
      <w:r>
        <w:separator/>
      </w:r>
    </w:p>
  </w:footnote>
  <w:footnote w:type="continuationSeparator" w:id="0">
    <w:p w:rsidR="00057903" w:rsidRDefault="00057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7" w:rsidRDefault="005E07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387" w:rsidRDefault="00285955">
    <w:pPr>
      <w:pStyle w:val="Header"/>
    </w:pPr>
    <w:r>
      <w:rPr>
        <w:noProof/>
      </w:rPr>
      <w:drawing>
        <wp:anchor distT="0" distB="0" distL="114300" distR="114300" simplePos="0" relativeHeight="251657728" behindDoc="0" locked="0" layoutInCell="1" allowOverlap="1">
          <wp:simplePos x="0" y="0"/>
          <wp:positionH relativeFrom="margin">
            <wp:posOffset>1457325</wp:posOffset>
          </wp:positionH>
          <wp:positionV relativeFrom="margin">
            <wp:posOffset>-429260</wp:posOffset>
          </wp:positionV>
          <wp:extent cx="3026410" cy="780415"/>
          <wp:effectExtent l="0" t="0" r="2540" b="635"/>
          <wp:wrapNone/>
          <wp:docPr id="5"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27" w:rsidRDefault="005E0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B352C"/>
    <w:multiLevelType w:val="hybridMultilevel"/>
    <w:tmpl w:val="15ACAB84"/>
    <w:lvl w:ilvl="0" w:tplc="639491BA">
      <w:start w:val="1"/>
      <w:numFmt w:val="decimal"/>
      <w:lvlText w:val="%1."/>
      <w:lvlJc w:val="left"/>
      <w:pPr>
        <w:ind w:left="540" w:hanging="540"/>
      </w:pPr>
      <w:rPr>
        <w:rFonts w:cs="Times New Roman"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6501E3"/>
    <w:multiLevelType w:val="hybridMultilevel"/>
    <w:tmpl w:val="1B222C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753E8"/>
    <w:multiLevelType w:val="hybridMultilevel"/>
    <w:tmpl w:val="6D4A08C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77DBE"/>
    <w:multiLevelType w:val="hybridMultilevel"/>
    <w:tmpl w:val="60F036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D1469"/>
    <w:multiLevelType w:val="hybridMultilevel"/>
    <w:tmpl w:val="4E36C88C"/>
    <w:lvl w:ilvl="0" w:tplc="B9BA9540">
      <w:start w:val="1"/>
      <w:numFmt w:val="decimal"/>
      <w:lvlText w:val="%1."/>
      <w:lvlJc w:val="left"/>
      <w:pPr>
        <w:ind w:left="900" w:hanging="54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5F9"/>
    <w:rsid w:val="0000011B"/>
    <w:rsid w:val="00001977"/>
    <w:rsid w:val="000038C6"/>
    <w:rsid w:val="00003CA1"/>
    <w:rsid w:val="00005D7E"/>
    <w:rsid w:val="0001624D"/>
    <w:rsid w:val="0001773A"/>
    <w:rsid w:val="00020600"/>
    <w:rsid w:val="00021573"/>
    <w:rsid w:val="000231A9"/>
    <w:rsid w:val="00024074"/>
    <w:rsid w:val="00026057"/>
    <w:rsid w:val="000270BE"/>
    <w:rsid w:val="00027D42"/>
    <w:rsid w:val="00027EA2"/>
    <w:rsid w:val="00030428"/>
    <w:rsid w:val="00031047"/>
    <w:rsid w:val="000331F8"/>
    <w:rsid w:val="00033282"/>
    <w:rsid w:val="000347AB"/>
    <w:rsid w:val="00036157"/>
    <w:rsid w:val="00036AA6"/>
    <w:rsid w:val="000374AC"/>
    <w:rsid w:val="000400F7"/>
    <w:rsid w:val="000403D3"/>
    <w:rsid w:val="00041EA3"/>
    <w:rsid w:val="000424EE"/>
    <w:rsid w:val="000433BB"/>
    <w:rsid w:val="00043721"/>
    <w:rsid w:val="00044FB9"/>
    <w:rsid w:val="0004735D"/>
    <w:rsid w:val="0005146D"/>
    <w:rsid w:val="00053FA0"/>
    <w:rsid w:val="00054543"/>
    <w:rsid w:val="00054DDF"/>
    <w:rsid w:val="00054F84"/>
    <w:rsid w:val="000551F9"/>
    <w:rsid w:val="00057407"/>
    <w:rsid w:val="00057903"/>
    <w:rsid w:val="00057D09"/>
    <w:rsid w:val="0006002F"/>
    <w:rsid w:val="00062347"/>
    <w:rsid w:val="000623E5"/>
    <w:rsid w:val="000624CB"/>
    <w:rsid w:val="000636B7"/>
    <w:rsid w:val="0006372B"/>
    <w:rsid w:val="00064E46"/>
    <w:rsid w:val="000656F3"/>
    <w:rsid w:val="00067007"/>
    <w:rsid w:val="00067F25"/>
    <w:rsid w:val="0007055B"/>
    <w:rsid w:val="00070F73"/>
    <w:rsid w:val="00071E32"/>
    <w:rsid w:val="00072616"/>
    <w:rsid w:val="00073D6A"/>
    <w:rsid w:val="000740E7"/>
    <w:rsid w:val="00074237"/>
    <w:rsid w:val="00074BF4"/>
    <w:rsid w:val="0007723C"/>
    <w:rsid w:val="000773BB"/>
    <w:rsid w:val="00077662"/>
    <w:rsid w:val="00077A0B"/>
    <w:rsid w:val="00080C38"/>
    <w:rsid w:val="00081222"/>
    <w:rsid w:val="000813D4"/>
    <w:rsid w:val="00082B86"/>
    <w:rsid w:val="00084335"/>
    <w:rsid w:val="0008481D"/>
    <w:rsid w:val="00085153"/>
    <w:rsid w:val="00085254"/>
    <w:rsid w:val="0008526A"/>
    <w:rsid w:val="00086B8A"/>
    <w:rsid w:val="00090DEA"/>
    <w:rsid w:val="000915DB"/>
    <w:rsid w:val="0009296A"/>
    <w:rsid w:val="00092A83"/>
    <w:rsid w:val="00092CAC"/>
    <w:rsid w:val="00092F5E"/>
    <w:rsid w:val="00092FE0"/>
    <w:rsid w:val="0009303F"/>
    <w:rsid w:val="00094E45"/>
    <w:rsid w:val="00095C82"/>
    <w:rsid w:val="00097F79"/>
    <w:rsid w:val="000A1B07"/>
    <w:rsid w:val="000A29EE"/>
    <w:rsid w:val="000A33FB"/>
    <w:rsid w:val="000A57B3"/>
    <w:rsid w:val="000A5D85"/>
    <w:rsid w:val="000A72C3"/>
    <w:rsid w:val="000B0827"/>
    <w:rsid w:val="000B0912"/>
    <w:rsid w:val="000B172F"/>
    <w:rsid w:val="000B1989"/>
    <w:rsid w:val="000B2DF3"/>
    <w:rsid w:val="000B350D"/>
    <w:rsid w:val="000B4BA0"/>
    <w:rsid w:val="000B58EA"/>
    <w:rsid w:val="000B7168"/>
    <w:rsid w:val="000B73A1"/>
    <w:rsid w:val="000B789F"/>
    <w:rsid w:val="000C2806"/>
    <w:rsid w:val="000C4D7E"/>
    <w:rsid w:val="000C50D0"/>
    <w:rsid w:val="000C66FB"/>
    <w:rsid w:val="000C701F"/>
    <w:rsid w:val="000C73B8"/>
    <w:rsid w:val="000D0359"/>
    <w:rsid w:val="000D1476"/>
    <w:rsid w:val="000D1812"/>
    <w:rsid w:val="000D2B3A"/>
    <w:rsid w:val="000D3093"/>
    <w:rsid w:val="000D341B"/>
    <w:rsid w:val="000D376E"/>
    <w:rsid w:val="000D3AC5"/>
    <w:rsid w:val="000D59DC"/>
    <w:rsid w:val="000D5C97"/>
    <w:rsid w:val="000D77AA"/>
    <w:rsid w:val="000D7CCD"/>
    <w:rsid w:val="000E1D4F"/>
    <w:rsid w:val="000E203A"/>
    <w:rsid w:val="000E2ED5"/>
    <w:rsid w:val="000E515D"/>
    <w:rsid w:val="000E53DE"/>
    <w:rsid w:val="000E6091"/>
    <w:rsid w:val="000E6D50"/>
    <w:rsid w:val="000F3CF9"/>
    <w:rsid w:val="000F3EA5"/>
    <w:rsid w:val="000F4190"/>
    <w:rsid w:val="000F434A"/>
    <w:rsid w:val="000F445B"/>
    <w:rsid w:val="000F52AB"/>
    <w:rsid w:val="000F531D"/>
    <w:rsid w:val="000F5E91"/>
    <w:rsid w:val="000F668D"/>
    <w:rsid w:val="000F6AB0"/>
    <w:rsid w:val="00101362"/>
    <w:rsid w:val="00102071"/>
    <w:rsid w:val="001055BD"/>
    <w:rsid w:val="00106637"/>
    <w:rsid w:val="00106F9E"/>
    <w:rsid w:val="00110672"/>
    <w:rsid w:val="00110C03"/>
    <w:rsid w:val="001117CC"/>
    <w:rsid w:val="00112DDD"/>
    <w:rsid w:val="001144B4"/>
    <w:rsid w:val="00114CBB"/>
    <w:rsid w:val="00114D05"/>
    <w:rsid w:val="00116272"/>
    <w:rsid w:val="00116EAB"/>
    <w:rsid w:val="001201AD"/>
    <w:rsid w:val="001229CE"/>
    <w:rsid w:val="00122AE3"/>
    <w:rsid w:val="00122B96"/>
    <w:rsid w:val="001242E1"/>
    <w:rsid w:val="00125192"/>
    <w:rsid w:val="00126F7A"/>
    <w:rsid w:val="00127D41"/>
    <w:rsid w:val="0013031D"/>
    <w:rsid w:val="00130A97"/>
    <w:rsid w:val="00131BEF"/>
    <w:rsid w:val="001330EB"/>
    <w:rsid w:val="00133D27"/>
    <w:rsid w:val="00134A9D"/>
    <w:rsid w:val="00135BA6"/>
    <w:rsid w:val="001367A1"/>
    <w:rsid w:val="00141006"/>
    <w:rsid w:val="001422C2"/>
    <w:rsid w:val="00142716"/>
    <w:rsid w:val="0014326E"/>
    <w:rsid w:val="0014516A"/>
    <w:rsid w:val="00146296"/>
    <w:rsid w:val="00146DC7"/>
    <w:rsid w:val="00150745"/>
    <w:rsid w:val="001517C9"/>
    <w:rsid w:val="00151AC2"/>
    <w:rsid w:val="00152ECC"/>
    <w:rsid w:val="00152F65"/>
    <w:rsid w:val="00153BD4"/>
    <w:rsid w:val="00154CF5"/>
    <w:rsid w:val="001562A5"/>
    <w:rsid w:val="00156F10"/>
    <w:rsid w:val="0015754A"/>
    <w:rsid w:val="00157C8D"/>
    <w:rsid w:val="00161539"/>
    <w:rsid w:val="00161B86"/>
    <w:rsid w:val="001625A4"/>
    <w:rsid w:val="00163DD7"/>
    <w:rsid w:val="001642B6"/>
    <w:rsid w:val="00164AE5"/>
    <w:rsid w:val="00164B2B"/>
    <w:rsid w:val="00166F66"/>
    <w:rsid w:val="00167114"/>
    <w:rsid w:val="001674D0"/>
    <w:rsid w:val="0017058F"/>
    <w:rsid w:val="001708CF"/>
    <w:rsid w:val="00170F25"/>
    <w:rsid w:val="0017213E"/>
    <w:rsid w:val="00173F40"/>
    <w:rsid w:val="00176FF7"/>
    <w:rsid w:val="00180BFF"/>
    <w:rsid w:val="001814D2"/>
    <w:rsid w:val="001816EF"/>
    <w:rsid w:val="00186D3B"/>
    <w:rsid w:val="00187BAE"/>
    <w:rsid w:val="00187C96"/>
    <w:rsid w:val="00190718"/>
    <w:rsid w:val="00190C4B"/>
    <w:rsid w:val="00191BAF"/>
    <w:rsid w:val="001925FB"/>
    <w:rsid w:val="00193172"/>
    <w:rsid w:val="00194A85"/>
    <w:rsid w:val="0019560A"/>
    <w:rsid w:val="001957B0"/>
    <w:rsid w:val="00195BE1"/>
    <w:rsid w:val="001967D8"/>
    <w:rsid w:val="00197A30"/>
    <w:rsid w:val="001A1280"/>
    <w:rsid w:val="001A182F"/>
    <w:rsid w:val="001A2085"/>
    <w:rsid w:val="001A2D2E"/>
    <w:rsid w:val="001A3E49"/>
    <w:rsid w:val="001A50FE"/>
    <w:rsid w:val="001A59F6"/>
    <w:rsid w:val="001A5D18"/>
    <w:rsid w:val="001A7119"/>
    <w:rsid w:val="001A79A2"/>
    <w:rsid w:val="001B0A84"/>
    <w:rsid w:val="001B0B09"/>
    <w:rsid w:val="001B0FB5"/>
    <w:rsid w:val="001B187A"/>
    <w:rsid w:val="001B1E03"/>
    <w:rsid w:val="001B2CC2"/>
    <w:rsid w:val="001B4114"/>
    <w:rsid w:val="001B466E"/>
    <w:rsid w:val="001B53B6"/>
    <w:rsid w:val="001B64AB"/>
    <w:rsid w:val="001B7058"/>
    <w:rsid w:val="001B7F19"/>
    <w:rsid w:val="001C03B9"/>
    <w:rsid w:val="001C1A27"/>
    <w:rsid w:val="001C3E10"/>
    <w:rsid w:val="001C3F0E"/>
    <w:rsid w:val="001C5938"/>
    <w:rsid w:val="001C5C61"/>
    <w:rsid w:val="001C5CC4"/>
    <w:rsid w:val="001C64DE"/>
    <w:rsid w:val="001D1557"/>
    <w:rsid w:val="001D1647"/>
    <w:rsid w:val="001D18ED"/>
    <w:rsid w:val="001D1E60"/>
    <w:rsid w:val="001D5214"/>
    <w:rsid w:val="001D6EAD"/>
    <w:rsid w:val="001D72DC"/>
    <w:rsid w:val="001D7576"/>
    <w:rsid w:val="001E0F8D"/>
    <w:rsid w:val="001E1841"/>
    <w:rsid w:val="001E3E40"/>
    <w:rsid w:val="001E5E29"/>
    <w:rsid w:val="001E630A"/>
    <w:rsid w:val="001E6B21"/>
    <w:rsid w:val="001E72AF"/>
    <w:rsid w:val="001F2603"/>
    <w:rsid w:val="001F2860"/>
    <w:rsid w:val="001F53AF"/>
    <w:rsid w:val="001F5FCF"/>
    <w:rsid w:val="001F641E"/>
    <w:rsid w:val="001F658F"/>
    <w:rsid w:val="001F75C5"/>
    <w:rsid w:val="00200BF0"/>
    <w:rsid w:val="00201769"/>
    <w:rsid w:val="00202B14"/>
    <w:rsid w:val="00205C8F"/>
    <w:rsid w:val="00205ED3"/>
    <w:rsid w:val="00206230"/>
    <w:rsid w:val="002076DF"/>
    <w:rsid w:val="00210B3C"/>
    <w:rsid w:val="00212189"/>
    <w:rsid w:val="00213444"/>
    <w:rsid w:val="002139C8"/>
    <w:rsid w:val="00215DC7"/>
    <w:rsid w:val="00217285"/>
    <w:rsid w:val="002179B6"/>
    <w:rsid w:val="0022013E"/>
    <w:rsid w:val="002207B7"/>
    <w:rsid w:val="00223797"/>
    <w:rsid w:val="00223BC4"/>
    <w:rsid w:val="002270D3"/>
    <w:rsid w:val="00227806"/>
    <w:rsid w:val="00233487"/>
    <w:rsid w:val="00233C94"/>
    <w:rsid w:val="002343F9"/>
    <w:rsid w:val="002351C3"/>
    <w:rsid w:val="00235C6E"/>
    <w:rsid w:val="00236C95"/>
    <w:rsid w:val="00240021"/>
    <w:rsid w:val="002412CE"/>
    <w:rsid w:val="002418A2"/>
    <w:rsid w:val="00241C83"/>
    <w:rsid w:val="00242874"/>
    <w:rsid w:val="00242F36"/>
    <w:rsid w:val="002431A9"/>
    <w:rsid w:val="0024366E"/>
    <w:rsid w:val="0024543E"/>
    <w:rsid w:val="002454A0"/>
    <w:rsid w:val="00245FE0"/>
    <w:rsid w:val="00246578"/>
    <w:rsid w:val="00246BC0"/>
    <w:rsid w:val="0024752C"/>
    <w:rsid w:val="0025042B"/>
    <w:rsid w:val="00250ABC"/>
    <w:rsid w:val="00251AF6"/>
    <w:rsid w:val="00252913"/>
    <w:rsid w:val="002535EE"/>
    <w:rsid w:val="0025431F"/>
    <w:rsid w:val="00254ABB"/>
    <w:rsid w:val="0025618E"/>
    <w:rsid w:val="00256CE1"/>
    <w:rsid w:val="00257041"/>
    <w:rsid w:val="00257C57"/>
    <w:rsid w:val="00260163"/>
    <w:rsid w:val="00260CA3"/>
    <w:rsid w:val="00260DD4"/>
    <w:rsid w:val="0026149F"/>
    <w:rsid w:val="00263115"/>
    <w:rsid w:val="002633C3"/>
    <w:rsid w:val="00265490"/>
    <w:rsid w:val="0026554E"/>
    <w:rsid w:val="00265B0C"/>
    <w:rsid w:val="002667E3"/>
    <w:rsid w:val="00266E95"/>
    <w:rsid w:val="002671FF"/>
    <w:rsid w:val="00267DF1"/>
    <w:rsid w:val="00267F7C"/>
    <w:rsid w:val="002717A7"/>
    <w:rsid w:val="0027203F"/>
    <w:rsid w:val="002746F6"/>
    <w:rsid w:val="0027529D"/>
    <w:rsid w:val="00276D65"/>
    <w:rsid w:val="00277C45"/>
    <w:rsid w:val="002804AE"/>
    <w:rsid w:val="0028110A"/>
    <w:rsid w:val="00281C36"/>
    <w:rsid w:val="00282ECA"/>
    <w:rsid w:val="002846FC"/>
    <w:rsid w:val="00285955"/>
    <w:rsid w:val="002862EF"/>
    <w:rsid w:val="002871EA"/>
    <w:rsid w:val="00287CF3"/>
    <w:rsid w:val="00290467"/>
    <w:rsid w:val="00291731"/>
    <w:rsid w:val="00291850"/>
    <w:rsid w:val="002919EA"/>
    <w:rsid w:val="00291B08"/>
    <w:rsid w:val="00291BAC"/>
    <w:rsid w:val="00292949"/>
    <w:rsid w:val="00293593"/>
    <w:rsid w:val="0029442B"/>
    <w:rsid w:val="002A1B97"/>
    <w:rsid w:val="002A26EC"/>
    <w:rsid w:val="002A3350"/>
    <w:rsid w:val="002A3B32"/>
    <w:rsid w:val="002A4DF9"/>
    <w:rsid w:val="002A523D"/>
    <w:rsid w:val="002A7B43"/>
    <w:rsid w:val="002B1EB4"/>
    <w:rsid w:val="002B21C3"/>
    <w:rsid w:val="002B2BD7"/>
    <w:rsid w:val="002B38E6"/>
    <w:rsid w:val="002B4818"/>
    <w:rsid w:val="002C16DF"/>
    <w:rsid w:val="002C1C0B"/>
    <w:rsid w:val="002C2165"/>
    <w:rsid w:val="002C2D56"/>
    <w:rsid w:val="002C393E"/>
    <w:rsid w:val="002C423C"/>
    <w:rsid w:val="002C4BB0"/>
    <w:rsid w:val="002C505B"/>
    <w:rsid w:val="002D0424"/>
    <w:rsid w:val="002D1917"/>
    <w:rsid w:val="002D206E"/>
    <w:rsid w:val="002D2172"/>
    <w:rsid w:val="002D458B"/>
    <w:rsid w:val="002D5AE4"/>
    <w:rsid w:val="002D7278"/>
    <w:rsid w:val="002E000E"/>
    <w:rsid w:val="002E24F9"/>
    <w:rsid w:val="002E2FBA"/>
    <w:rsid w:val="002E410B"/>
    <w:rsid w:val="002E49D1"/>
    <w:rsid w:val="002E5261"/>
    <w:rsid w:val="002E6353"/>
    <w:rsid w:val="002F4206"/>
    <w:rsid w:val="002F54EB"/>
    <w:rsid w:val="002F5A1A"/>
    <w:rsid w:val="002F5CCE"/>
    <w:rsid w:val="002F6960"/>
    <w:rsid w:val="002F764D"/>
    <w:rsid w:val="002F7680"/>
    <w:rsid w:val="00301EAC"/>
    <w:rsid w:val="003020B1"/>
    <w:rsid w:val="00303998"/>
    <w:rsid w:val="00303B42"/>
    <w:rsid w:val="00306128"/>
    <w:rsid w:val="0030691F"/>
    <w:rsid w:val="003073D4"/>
    <w:rsid w:val="003079A1"/>
    <w:rsid w:val="00307B21"/>
    <w:rsid w:val="00307E2E"/>
    <w:rsid w:val="00310120"/>
    <w:rsid w:val="003106F5"/>
    <w:rsid w:val="00311206"/>
    <w:rsid w:val="003116E8"/>
    <w:rsid w:val="00312C64"/>
    <w:rsid w:val="00314AD7"/>
    <w:rsid w:val="0032087C"/>
    <w:rsid w:val="003223E8"/>
    <w:rsid w:val="00322A2A"/>
    <w:rsid w:val="00324074"/>
    <w:rsid w:val="00325AF6"/>
    <w:rsid w:val="0032775B"/>
    <w:rsid w:val="00330713"/>
    <w:rsid w:val="003313FF"/>
    <w:rsid w:val="003314A2"/>
    <w:rsid w:val="0033195F"/>
    <w:rsid w:val="00332369"/>
    <w:rsid w:val="003332BA"/>
    <w:rsid w:val="00334686"/>
    <w:rsid w:val="003351DE"/>
    <w:rsid w:val="00341E6A"/>
    <w:rsid w:val="003420C7"/>
    <w:rsid w:val="00342CAF"/>
    <w:rsid w:val="003439C7"/>
    <w:rsid w:val="00344CE4"/>
    <w:rsid w:val="0034564B"/>
    <w:rsid w:val="003466F0"/>
    <w:rsid w:val="0034737B"/>
    <w:rsid w:val="00350581"/>
    <w:rsid w:val="00351AF9"/>
    <w:rsid w:val="00352A3D"/>
    <w:rsid w:val="00352DDF"/>
    <w:rsid w:val="00355B15"/>
    <w:rsid w:val="00355BD0"/>
    <w:rsid w:val="003602D5"/>
    <w:rsid w:val="003604D7"/>
    <w:rsid w:val="00360A59"/>
    <w:rsid w:val="0036251A"/>
    <w:rsid w:val="00362EA7"/>
    <w:rsid w:val="00363000"/>
    <w:rsid w:val="00364B6A"/>
    <w:rsid w:val="00364F28"/>
    <w:rsid w:val="003650C1"/>
    <w:rsid w:val="003654EB"/>
    <w:rsid w:val="00365F22"/>
    <w:rsid w:val="0037024C"/>
    <w:rsid w:val="00373891"/>
    <w:rsid w:val="00374646"/>
    <w:rsid w:val="0037662C"/>
    <w:rsid w:val="0037722D"/>
    <w:rsid w:val="00377ED5"/>
    <w:rsid w:val="003802E2"/>
    <w:rsid w:val="00380780"/>
    <w:rsid w:val="00380CF4"/>
    <w:rsid w:val="003815EF"/>
    <w:rsid w:val="00382177"/>
    <w:rsid w:val="0038262E"/>
    <w:rsid w:val="00383370"/>
    <w:rsid w:val="00383BA7"/>
    <w:rsid w:val="0038421A"/>
    <w:rsid w:val="003849FE"/>
    <w:rsid w:val="003860ED"/>
    <w:rsid w:val="00387121"/>
    <w:rsid w:val="00390167"/>
    <w:rsid w:val="00390474"/>
    <w:rsid w:val="003910F4"/>
    <w:rsid w:val="0039179A"/>
    <w:rsid w:val="00392960"/>
    <w:rsid w:val="00392B96"/>
    <w:rsid w:val="00393B19"/>
    <w:rsid w:val="00393FBB"/>
    <w:rsid w:val="003945DF"/>
    <w:rsid w:val="003951A0"/>
    <w:rsid w:val="00396C89"/>
    <w:rsid w:val="003A0B70"/>
    <w:rsid w:val="003A22F5"/>
    <w:rsid w:val="003A289D"/>
    <w:rsid w:val="003A333A"/>
    <w:rsid w:val="003A45E5"/>
    <w:rsid w:val="003A6C2B"/>
    <w:rsid w:val="003A7CF3"/>
    <w:rsid w:val="003B1D98"/>
    <w:rsid w:val="003B2906"/>
    <w:rsid w:val="003B2FC0"/>
    <w:rsid w:val="003B486F"/>
    <w:rsid w:val="003B4E29"/>
    <w:rsid w:val="003B54D4"/>
    <w:rsid w:val="003B5F5D"/>
    <w:rsid w:val="003B6C0F"/>
    <w:rsid w:val="003C2D3D"/>
    <w:rsid w:val="003C306D"/>
    <w:rsid w:val="003C41BF"/>
    <w:rsid w:val="003C4CE8"/>
    <w:rsid w:val="003C4E16"/>
    <w:rsid w:val="003C5AC9"/>
    <w:rsid w:val="003C7A8C"/>
    <w:rsid w:val="003D07EB"/>
    <w:rsid w:val="003D1EE7"/>
    <w:rsid w:val="003D25CE"/>
    <w:rsid w:val="003D2ACA"/>
    <w:rsid w:val="003D2C18"/>
    <w:rsid w:val="003D38DD"/>
    <w:rsid w:val="003D3EAB"/>
    <w:rsid w:val="003D4799"/>
    <w:rsid w:val="003D4D9E"/>
    <w:rsid w:val="003D4FFE"/>
    <w:rsid w:val="003D5A68"/>
    <w:rsid w:val="003D6BC6"/>
    <w:rsid w:val="003D6C28"/>
    <w:rsid w:val="003D7643"/>
    <w:rsid w:val="003E068D"/>
    <w:rsid w:val="003E11B5"/>
    <w:rsid w:val="003E343D"/>
    <w:rsid w:val="003E3F47"/>
    <w:rsid w:val="003E530A"/>
    <w:rsid w:val="003E53BB"/>
    <w:rsid w:val="003E5411"/>
    <w:rsid w:val="003E5B89"/>
    <w:rsid w:val="003E7FA7"/>
    <w:rsid w:val="003F053F"/>
    <w:rsid w:val="003F07AA"/>
    <w:rsid w:val="003F0E5E"/>
    <w:rsid w:val="003F1CEB"/>
    <w:rsid w:val="003F20B1"/>
    <w:rsid w:val="003F253A"/>
    <w:rsid w:val="003F2FE9"/>
    <w:rsid w:val="003F4073"/>
    <w:rsid w:val="003F422C"/>
    <w:rsid w:val="003F5BC8"/>
    <w:rsid w:val="003F5F36"/>
    <w:rsid w:val="003F7747"/>
    <w:rsid w:val="00402309"/>
    <w:rsid w:val="00406AC7"/>
    <w:rsid w:val="00406C86"/>
    <w:rsid w:val="00407EF5"/>
    <w:rsid w:val="00410C00"/>
    <w:rsid w:val="004118AC"/>
    <w:rsid w:val="004121AF"/>
    <w:rsid w:val="004126A3"/>
    <w:rsid w:val="004129C6"/>
    <w:rsid w:val="004148E7"/>
    <w:rsid w:val="004157DB"/>
    <w:rsid w:val="00416F2A"/>
    <w:rsid w:val="00416F89"/>
    <w:rsid w:val="004176B4"/>
    <w:rsid w:val="00420215"/>
    <w:rsid w:val="004209C8"/>
    <w:rsid w:val="00420EBC"/>
    <w:rsid w:val="00422BEB"/>
    <w:rsid w:val="00423E4A"/>
    <w:rsid w:val="004244F8"/>
    <w:rsid w:val="00424D40"/>
    <w:rsid w:val="00426F75"/>
    <w:rsid w:val="00427EA5"/>
    <w:rsid w:val="00430428"/>
    <w:rsid w:val="00433DF5"/>
    <w:rsid w:val="00433E05"/>
    <w:rsid w:val="0043424F"/>
    <w:rsid w:val="0043496A"/>
    <w:rsid w:val="00435BC9"/>
    <w:rsid w:val="00436E04"/>
    <w:rsid w:val="00436F21"/>
    <w:rsid w:val="0044060E"/>
    <w:rsid w:val="00441269"/>
    <w:rsid w:val="004436DF"/>
    <w:rsid w:val="00444834"/>
    <w:rsid w:val="00446E77"/>
    <w:rsid w:val="0044796E"/>
    <w:rsid w:val="00447FA6"/>
    <w:rsid w:val="00450B17"/>
    <w:rsid w:val="00450B9D"/>
    <w:rsid w:val="00450E47"/>
    <w:rsid w:val="004510FE"/>
    <w:rsid w:val="004531F1"/>
    <w:rsid w:val="0045369D"/>
    <w:rsid w:val="00455A31"/>
    <w:rsid w:val="00457802"/>
    <w:rsid w:val="00460E28"/>
    <w:rsid w:val="0046129C"/>
    <w:rsid w:val="00461338"/>
    <w:rsid w:val="0046327F"/>
    <w:rsid w:val="00463E80"/>
    <w:rsid w:val="00464694"/>
    <w:rsid w:val="004651C8"/>
    <w:rsid w:val="00466605"/>
    <w:rsid w:val="00466A62"/>
    <w:rsid w:val="004670D2"/>
    <w:rsid w:val="00467FE6"/>
    <w:rsid w:val="004718F2"/>
    <w:rsid w:val="004719CA"/>
    <w:rsid w:val="00472194"/>
    <w:rsid w:val="0047239D"/>
    <w:rsid w:val="00472EBB"/>
    <w:rsid w:val="00473FC8"/>
    <w:rsid w:val="0047498F"/>
    <w:rsid w:val="0047701B"/>
    <w:rsid w:val="00481422"/>
    <w:rsid w:val="00481FC1"/>
    <w:rsid w:val="0048206C"/>
    <w:rsid w:val="00483854"/>
    <w:rsid w:val="0048447D"/>
    <w:rsid w:val="00484D11"/>
    <w:rsid w:val="0048522E"/>
    <w:rsid w:val="00486A8B"/>
    <w:rsid w:val="0048799F"/>
    <w:rsid w:val="00492240"/>
    <w:rsid w:val="00494628"/>
    <w:rsid w:val="00495AE2"/>
    <w:rsid w:val="004961AF"/>
    <w:rsid w:val="004963C6"/>
    <w:rsid w:val="00496A50"/>
    <w:rsid w:val="0049726B"/>
    <w:rsid w:val="004A1EC1"/>
    <w:rsid w:val="004A4983"/>
    <w:rsid w:val="004A4C95"/>
    <w:rsid w:val="004A5E75"/>
    <w:rsid w:val="004A753A"/>
    <w:rsid w:val="004B1C10"/>
    <w:rsid w:val="004B30DA"/>
    <w:rsid w:val="004B3D83"/>
    <w:rsid w:val="004B4199"/>
    <w:rsid w:val="004B4978"/>
    <w:rsid w:val="004B4C0D"/>
    <w:rsid w:val="004B650A"/>
    <w:rsid w:val="004B7238"/>
    <w:rsid w:val="004B74D9"/>
    <w:rsid w:val="004C03DC"/>
    <w:rsid w:val="004C0FE8"/>
    <w:rsid w:val="004C2A2E"/>
    <w:rsid w:val="004C2C1C"/>
    <w:rsid w:val="004C36BA"/>
    <w:rsid w:val="004C54EB"/>
    <w:rsid w:val="004C6869"/>
    <w:rsid w:val="004D1856"/>
    <w:rsid w:val="004D186F"/>
    <w:rsid w:val="004D3F01"/>
    <w:rsid w:val="004D530A"/>
    <w:rsid w:val="004D5540"/>
    <w:rsid w:val="004D5D24"/>
    <w:rsid w:val="004D6AED"/>
    <w:rsid w:val="004D724D"/>
    <w:rsid w:val="004D74D2"/>
    <w:rsid w:val="004E0375"/>
    <w:rsid w:val="004E2237"/>
    <w:rsid w:val="004E2786"/>
    <w:rsid w:val="004E278A"/>
    <w:rsid w:val="004E2A35"/>
    <w:rsid w:val="004E37C8"/>
    <w:rsid w:val="004E3943"/>
    <w:rsid w:val="004E3C72"/>
    <w:rsid w:val="004F016E"/>
    <w:rsid w:val="004F2F90"/>
    <w:rsid w:val="004F339F"/>
    <w:rsid w:val="004F3485"/>
    <w:rsid w:val="004F34D9"/>
    <w:rsid w:val="004F399F"/>
    <w:rsid w:val="004F3D62"/>
    <w:rsid w:val="005015C9"/>
    <w:rsid w:val="00502287"/>
    <w:rsid w:val="00502AA8"/>
    <w:rsid w:val="00502D48"/>
    <w:rsid w:val="005031FE"/>
    <w:rsid w:val="00503780"/>
    <w:rsid w:val="005040C5"/>
    <w:rsid w:val="00504470"/>
    <w:rsid w:val="00504665"/>
    <w:rsid w:val="00504D50"/>
    <w:rsid w:val="00504F54"/>
    <w:rsid w:val="0050502E"/>
    <w:rsid w:val="005050C9"/>
    <w:rsid w:val="00506031"/>
    <w:rsid w:val="00506688"/>
    <w:rsid w:val="00510055"/>
    <w:rsid w:val="00512136"/>
    <w:rsid w:val="00512535"/>
    <w:rsid w:val="00513DBD"/>
    <w:rsid w:val="005146D7"/>
    <w:rsid w:val="00515A54"/>
    <w:rsid w:val="00515CE6"/>
    <w:rsid w:val="00517279"/>
    <w:rsid w:val="0052179D"/>
    <w:rsid w:val="005217D9"/>
    <w:rsid w:val="0052288E"/>
    <w:rsid w:val="00523C66"/>
    <w:rsid w:val="00524001"/>
    <w:rsid w:val="00524123"/>
    <w:rsid w:val="005244BB"/>
    <w:rsid w:val="00524EDE"/>
    <w:rsid w:val="00530B7A"/>
    <w:rsid w:val="00532EDB"/>
    <w:rsid w:val="00533765"/>
    <w:rsid w:val="005339B8"/>
    <w:rsid w:val="00533D67"/>
    <w:rsid w:val="00535BF0"/>
    <w:rsid w:val="005363D8"/>
    <w:rsid w:val="0053652C"/>
    <w:rsid w:val="0053694B"/>
    <w:rsid w:val="00537F35"/>
    <w:rsid w:val="005402EF"/>
    <w:rsid w:val="0054216B"/>
    <w:rsid w:val="005438DC"/>
    <w:rsid w:val="0054469A"/>
    <w:rsid w:val="00544A12"/>
    <w:rsid w:val="00544D98"/>
    <w:rsid w:val="005469F9"/>
    <w:rsid w:val="0054744A"/>
    <w:rsid w:val="00550006"/>
    <w:rsid w:val="005511A4"/>
    <w:rsid w:val="00551DDD"/>
    <w:rsid w:val="0055287E"/>
    <w:rsid w:val="00553182"/>
    <w:rsid w:val="00553576"/>
    <w:rsid w:val="00554BB2"/>
    <w:rsid w:val="00555545"/>
    <w:rsid w:val="005566AE"/>
    <w:rsid w:val="00556958"/>
    <w:rsid w:val="00561457"/>
    <w:rsid w:val="00563AF1"/>
    <w:rsid w:val="00563DB7"/>
    <w:rsid w:val="00564DD7"/>
    <w:rsid w:val="0056519A"/>
    <w:rsid w:val="005659AC"/>
    <w:rsid w:val="00565A95"/>
    <w:rsid w:val="00565F6E"/>
    <w:rsid w:val="00566B82"/>
    <w:rsid w:val="00567261"/>
    <w:rsid w:val="00572C77"/>
    <w:rsid w:val="00573AB9"/>
    <w:rsid w:val="00573EC0"/>
    <w:rsid w:val="00576460"/>
    <w:rsid w:val="005769E5"/>
    <w:rsid w:val="00576B6B"/>
    <w:rsid w:val="00576E78"/>
    <w:rsid w:val="0057785F"/>
    <w:rsid w:val="00577D5E"/>
    <w:rsid w:val="00580EF7"/>
    <w:rsid w:val="00582E98"/>
    <w:rsid w:val="00582ED3"/>
    <w:rsid w:val="0058399E"/>
    <w:rsid w:val="00585486"/>
    <w:rsid w:val="00587CA1"/>
    <w:rsid w:val="005905E7"/>
    <w:rsid w:val="00590988"/>
    <w:rsid w:val="005910CD"/>
    <w:rsid w:val="00591925"/>
    <w:rsid w:val="005919AA"/>
    <w:rsid w:val="0059305E"/>
    <w:rsid w:val="00593543"/>
    <w:rsid w:val="00593F3B"/>
    <w:rsid w:val="005947B2"/>
    <w:rsid w:val="005953C8"/>
    <w:rsid w:val="005955FF"/>
    <w:rsid w:val="0059763D"/>
    <w:rsid w:val="00597F09"/>
    <w:rsid w:val="005A1D67"/>
    <w:rsid w:val="005A5171"/>
    <w:rsid w:val="005A56F0"/>
    <w:rsid w:val="005A633A"/>
    <w:rsid w:val="005B0134"/>
    <w:rsid w:val="005B2B3E"/>
    <w:rsid w:val="005B3973"/>
    <w:rsid w:val="005B4370"/>
    <w:rsid w:val="005B57B6"/>
    <w:rsid w:val="005B60A3"/>
    <w:rsid w:val="005B6AC4"/>
    <w:rsid w:val="005B7138"/>
    <w:rsid w:val="005B759F"/>
    <w:rsid w:val="005B7D57"/>
    <w:rsid w:val="005C11F1"/>
    <w:rsid w:val="005C4FF4"/>
    <w:rsid w:val="005C5C43"/>
    <w:rsid w:val="005C605D"/>
    <w:rsid w:val="005C710A"/>
    <w:rsid w:val="005C7EE0"/>
    <w:rsid w:val="005C7FC5"/>
    <w:rsid w:val="005D0311"/>
    <w:rsid w:val="005D14D1"/>
    <w:rsid w:val="005D1860"/>
    <w:rsid w:val="005D1F1B"/>
    <w:rsid w:val="005D466B"/>
    <w:rsid w:val="005D7427"/>
    <w:rsid w:val="005E0727"/>
    <w:rsid w:val="005E090C"/>
    <w:rsid w:val="005E4243"/>
    <w:rsid w:val="005E565F"/>
    <w:rsid w:val="005E5FEA"/>
    <w:rsid w:val="005E6330"/>
    <w:rsid w:val="005E70E1"/>
    <w:rsid w:val="005E7CA7"/>
    <w:rsid w:val="005F0043"/>
    <w:rsid w:val="005F32E6"/>
    <w:rsid w:val="005F3560"/>
    <w:rsid w:val="005F3A8D"/>
    <w:rsid w:val="005F4DD8"/>
    <w:rsid w:val="005F59D7"/>
    <w:rsid w:val="005F60F8"/>
    <w:rsid w:val="005F665C"/>
    <w:rsid w:val="005F70E7"/>
    <w:rsid w:val="005F7F04"/>
    <w:rsid w:val="0060053F"/>
    <w:rsid w:val="00602514"/>
    <w:rsid w:val="00603C41"/>
    <w:rsid w:val="0060421A"/>
    <w:rsid w:val="006047CB"/>
    <w:rsid w:val="00604EEE"/>
    <w:rsid w:val="0060780E"/>
    <w:rsid w:val="00610C21"/>
    <w:rsid w:val="006112EB"/>
    <w:rsid w:val="00611BDD"/>
    <w:rsid w:val="00612CEE"/>
    <w:rsid w:val="0061304C"/>
    <w:rsid w:val="006144E6"/>
    <w:rsid w:val="00614B36"/>
    <w:rsid w:val="00615B3F"/>
    <w:rsid w:val="00615C30"/>
    <w:rsid w:val="00616CFA"/>
    <w:rsid w:val="00617CEB"/>
    <w:rsid w:val="00620D18"/>
    <w:rsid w:val="006220E2"/>
    <w:rsid w:val="006223FC"/>
    <w:rsid w:val="006229BF"/>
    <w:rsid w:val="00624E21"/>
    <w:rsid w:val="006260CF"/>
    <w:rsid w:val="00626213"/>
    <w:rsid w:val="0063009F"/>
    <w:rsid w:val="006315D2"/>
    <w:rsid w:val="00632144"/>
    <w:rsid w:val="00632960"/>
    <w:rsid w:val="0063353F"/>
    <w:rsid w:val="0063451B"/>
    <w:rsid w:val="00636D60"/>
    <w:rsid w:val="00641737"/>
    <w:rsid w:val="0064237B"/>
    <w:rsid w:val="00643487"/>
    <w:rsid w:val="0064355F"/>
    <w:rsid w:val="00643E9E"/>
    <w:rsid w:val="00646451"/>
    <w:rsid w:val="00646C2D"/>
    <w:rsid w:val="00652451"/>
    <w:rsid w:val="006529AA"/>
    <w:rsid w:val="00653FBE"/>
    <w:rsid w:val="00655244"/>
    <w:rsid w:val="006552A1"/>
    <w:rsid w:val="006562BA"/>
    <w:rsid w:val="00660555"/>
    <w:rsid w:val="00660A42"/>
    <w:rsid w:val="00661A60"/>
    <w:rsid w:val="006632AF"/>
    <w:rsid w:val="00670ABD"/>
    <w:rsid w:val="006723BC"/>
    <w:rsid w:val="00672E9F"/>
    <w:rsid w:val="00673EAC"/>
    <w:rsid w:val="00675609"/>
    <w:rsid w:val="00675A89"/>
    <w:rsid w:val="00676A7A"/>
    <w:rsid w:val="00676C54"/>
    <w:rsid w:val="00677711"/>
    <w:rsid w:val="00680734"/>
    <w:rsid w:val="00681C14"/>
    <w:rsid w:val="0068238C"/>
    <w:rsid w:val="00682496"/>
    <w:rsid w:val="006856D8"/>
    <w:rsid w:val="006868DB"/>
    <w:rsid w:val="006874CC"/>
    <w:rsid w:val="00690115"/>
    <w:rsid w:val="00690143"/>
    <w:rsid w:val="00690370"/>
    <w:rsid w:val="0069044B"/>
    <w:rsid w:val="0069211E"/>
    <w:rsid w:val="00692FBD"/>
    <w:rsid w:val="00693F1A"/>
    <w:rsid w:val="00695A11"/>
    <w:rsid w:val="00695C84"/>
    <w:rsid w:val="0069615C"/>
    <w:rsid w:val="006965C4"/>
    <w:rsid w:val="006971A1"/>
    <w:rsid w:val="00697830"/>
    <w:rsid w:val="006A2B54"/>
    <w:rsid w:val="006A2FEB"/>
    <w:rsid w:val="006A33F5"/>
    <w:rsid w:val="006A47B5"/>
    <w:rsid w:val="006A4854"/>
    <w:rsid w:val="006A4BF9"/>
    <w:rsid w:val="006A5BC2"/>
    <w:rsid w:val="006A61F2"/>
    <w:rsid w:val="006A7795"/>
    <w:rsid w:val="006B120F"/>
    <w:rsid w:val="006B345C"/>
    <w:rsid w:val="006B4122"/>
    <w:rsid w:val="006B47A5"/>
    <w:rsid w:val="006B5899"/>
    <w:rsid w:val="006B6988"/>
    <w:rsid w:val="006C0394"/>
    <w:rsid w:val="006C2E38"/>
    <w:rsid w:val="006C49D3"/>
    <w:rsid w:val="006C631B"/>
    <w:rsid w:val="006C6CB8"/>
    <w:rsid w:val="006C7A80"/>
    <w:rsid w:val="006D15DB"/>
    <w:rsid w:val="006D43B9"/>
    <w:rsid w:val="006D51CC"/>
    <w:rsid w:val="006D5C97"/>
    <w:rsid w:val="006D5E95"/>
    <w:rsid w:val="006D605E"/>
    <w:rsid w:val="006D7472"/>
    <w:rsid w:val="006E0CBA"/>
    <w:rsid w:val="006E1123"/>
    <w:rsid w:val="006E1A1D"/>
    <w:rsid w:val="006E41F6"/>
    <w:rsid w:val="006E7369"/>
    <w:rsid w:val="006E78F9"/>
    <w:rsid w:val="006F07FE"/>
    <w:rsid w:val="006F1F1F"/>
    <w:rsid w:val="006F1FB7"/>
    <w:rsid w:val="006F22DB"/>
    <w:rsid w:val="006F2478"/>
    <w:rsid w:val="006F28F4"/>
    <w:rsid w:val="006F2F15"/>
    <w:rsid w:val="006F2F54"/>
    <w:rsid w:val="006F56C3"/>
    <w:rsid w:val="006F5F2C"/>
    <w:rsid w:val="006F7D3D"/>
    <w:rsid w:val="0070218D"/>
    <w:rsid w:val="00702514"/>
    <w:rsid w:val="007037E1"/>
    <w:rsid w:val="00703AF8"/>
    <w:rsid w:val="007046ED"/>
    <w:rsid w:val="00704FEF"/>
    <w:rsid w:val="00705426"/>
    <w:rsid w:val="00705A49"/>
    <w:rsid w:val="00705AC0"/>
    <w:rsid w:val="007067C4"/>
    <w:rsid w:val="00707495"/>
    <w:rsid w:val="00711CC3"/>
    <w:rsid w:val="007121BA"/>
    <w:rsid w:val="00712D16"/>
    <w:rsid w:val="00712FA0"/>
    <w:rsid w:val="007153A4"/>
    <w:rsid w:val="0071558D"/>
    <w:rsid w:val="00715EF6"/>
    <w:rsid w:val="00715F78"/>
    <w:rsid w:val="007162B7"/>
    <w:rsid w:val="00716FE0"/>
    <w:rsid w:val="007208E3"/>
    <w:rsid w:val="007214EC"/>
    <w:rsid w:val="00722C04"/>
    <w:rsid w:val="007232B3"/>
    <w:rsid w:val="00723AD2"/>
    <w:rsid w:val="00724ECF"/>
    <w:rsid w:val="0072537D"/>
    <w:rsid w:val="00725B8B"/>
    <w:rsid w:val="007267F5"/>
    <w:rsid w:val="00726CE9"/>
    <w:rsid w:val="007273F6"/>
    <w:rsid w:val="007302A0"/>
    <w:rsid w:val="00730523"/>
    <w:rsid w:val="0073079B"/>
    <w:rsid w:val="00731046"/>
    <w:rsid w:val="007321A2"/>
    <w:rsid w:val="0073243E"/>
    <w:rsid w:val="0073337D"/>
    <w:rsid w:val="00733BDE"/>
    <w:rsid w:val="00734B7C"/>
    <w:rsid w:val="00735B50"/>
    <w:rsid w:val="00737044"/>
    <w:rsid w:val="00737EFE"/>
    <w:rsid w:val="00741672"/>
    <w:rsid w:val="00743DC8"/>
    <w:rsid w:val="00743FB0"/>
    <w:rsid w:val="0074462F"/>
    <w:rsid w:val="00744763"/>
    <w:rsid w:val="0074524B"/>
    <w:rsid w:val="0074544F"/>
    <w:rsid w:val="00745AD1"/>
    <w:rsid w:val="0074601C"/>
    <w:rsid w:val="00750275"/>
    <w:rsid w:val="0075124B"/>
    <w:rsid w:val="00751985"/>
    <w:rsid w:val="00752101"/>
    <w:rsid w:val="007525F2"/>
    <w:rsid w:val="00753653"/>
    <w:rsid w:val="007548BE"/>
    <w:rsid w:val="00754FDF"/>
    <w:rsid w:val="00755147"/>
    <w:rsid w:val="0075704A"/>
    <w:rsid w:val="0075718A"/>
    <w:rsid w:val="007575F5"/>
    <w:rsid w:val="00760E1E"/>
    <w:rsid w:val="00761B22"/>
    <w:rsid w:val="007643FE"/>
    <w:rsid w:val="00764AD6"/>
    <w:rsid w:val="00765214"/>
    <w:rsid w:val="007711F2"/>
    <w:rsid w:val="0077121A"/>
    <w:rsid w:val="00772935"/>
    <w:rsid w:val="0077332A"/>
    <w:rsid w:val="00773F69"/>
    <w:rsid w:val="007812F7"/>
    <w:rsid w:val="0078140E"/>
    <w:rsid w:val="00781696"/>
    <w:rsid w:val="00782260"/>
    <w:rsid w:val="00782F45"/>
    <w:rsid w:val="00783955"/>
    <w:rsid w:val="00783B3D"/>
    <w:rsid w:val="00784D5F"/>
    <w:rsid w:val="00786C38"/>
    <w:rsid w:val="00787171"/>
    <w:rsid w:val="007871FF"/>
    <w:rsid w:val="00787D8A"/>
    <w:rsid w:val="00787F01"/>
    <w:rsid w:val="00787F3E"/>
    <w:rsid w:val="007911C8"/>
    <w:rsid w:val="007913B0"/>
    <w:rsid w:val="00791C58"/>
    <w:rsid w:val="007921DE"/>
    <w:rsid w:val="00792708"/>
    <w:rsid w:val="00792D90"/>
    <w:rsid w:val="00793396"/>
    <w:rsid w:val="00793CC5"/>
    <w:rsid w:val="007952CC"/>
    <w:rsid w:val="007A1B5C"/>
    <w:rsid w:val="007A3E89"/>
    <w:rsid w:val="007A432A"/>
    <w:rsid w:val="007A4F1B"/>
    <w:rsid w:val="007A7BBA"/>
    <w:rsid w:val="007A7F52"/>
    <w:rsid w:val="007B0290"/>
    <w:rsid w:val="007B0422"/>
    <w:rsid w:val="007B222A"/>
    <w:rsid w:val="007B2FCE"/>
    <w:rsid w:val="007B3DF3"/>
    <w:rsid w:val="007B49F3"/>
    <w:rsid w:val="007B5E1E"/>
    <w:rsid w:val="007C0996"/>
    <w:rsid w:val="007C1E38"/>
    <w:rsid w:val="007C28D8"/>
    <w:rsid w:val="007C4317"/>
    <w:rsid w:val="007C44F0"/>
    <w:rsid w:val="007C49C4"/>
    <w:rsid w:val="007C4B0C"/>
    <w:rsid w:val="007C4D50"/>
    <w:rsid w:val="007C5170"/>
    <w:rsid w:val="007C5744"/>
    <w:rsid w:val="007D1E9F"/>
    <w:rsid w:val="007D2EB5"/>
    <w:rsid w:val="007D59BC"/>
    <w:rsid w:val="007D6A30"/>
    <w:rsid w:val="007D7374"/>
    <w:rsid w:val="007D7959"/>
    <w:rsid w:val="007E00A0"/>
    <w:rsid w:val="007E4980"/>
    <w:rsid w:val="007E4F91"/>
    <w:rsid w:val="007E5110"/>
    <w:rsid w:val="007E58E4"/>
    <w:rsid w:val="007E5BD1"/>
    <w:rsid w:val="007E627C"/>
    <w:rsid w:val="007E6C8C"/>
    <w:rsid w:val="007E752A"/>
    <w:rsid w:val="007F00A3"/>
    <w:rsid w:val="007F1A1C"/>
    <w:rsid w:val="007F22EC"/>
    <w:rsid w:val="007F2744"/>
    <w:rsid w:val="007F3E95"/>
    <w:rsid w:val="007F739E"/>
    <w:rsid w:val="00800227"/>
    <w:rsid w:val="008011E5"/>
    <w:rsid w:val="00801820"/>
    <w:rsid w:val="00802996"/>
    <w:rsid w:val="00804818"/>
    <w:rsid w:val="0080642C"/>
    <w:rsid w:val="0080689A"/>
    <w:rsid w:val="00807996"/>
    <w:rsid w:val="00811291"/>
    <w:rsid w:val="0081168C"/>
    <w:rsid w:val="0081217B"/>
    <w:rsid w:val="00812C74"/>
    <w:rsid w:val="00813B50"/>
    <w:rsid w:val="008143CD"/>
    <w:rsid w:val="00814F1F"/>
    <w:rsid w:val="008157CD"/>
    <w:rsid w:val="00815B96"/>
    <w:rsid w:val="00816D8A"/>
    <w:rsid w:val="00817987"/>
    <w:rsid w:val="00822AA9"/>
    <w:rsid w:val="0082322C"/>
    <w:rsid w:val="00823E99"/>
    <w:rsid w:val="00825226"/>
    <w:rsid w:val="00825882"/>
    <w:rsid w:val="00826387"/>
    <w:rsid w:val="00826596"/>
    <w:rsid w:val="0082750A"/>
    <w:rsid w:val="008317A7"/>
    <w:rsid w:val="00832C31"/>
    <w:rsid w:val="00834F01"/>
    <w:rsid w:val="008352AA"/>
    <w:rsid w:val="00836211"/>
    <w:rsid w:val="00836E6F"/>
    <w:rsid w:val="00836FD8"/>
    <w:rsid w:val="008423AD"/>
    <w:rsid w:val="00843B7D"/>
    <w:rsid w:val="00843F8F"/>
    <w:rsid w:val="008440D7"/>
    <w:rsid w:val="00846882"/>
    <w:rsid w:val="00850653"/>
    <w:rsid w:val="008508C6"/>
    <w:rsid w:val="008509FA"/>
    <w:rsid w:val="00850D2B"/>
    <w:rsid w:val="008518CB"/>
    <w:rsid w:val="00852ED9"/>
    <w:rsid w:val="0085403F"/>
    <w:rsid w:val="0085545F"/>
    <w:rsid w:val="00855D6F"/>
    <w:rsid w:val="008562C8"/>
    <w:rsid w:val="00856BEE"/>
    <w:rsid w:val="00857369"/>
    <w:rsid w:val="00857AA3"/>
    <w:rsid w:val="00861CF0"/>
    <w:rsid w:val="00862052"/>
    <w:rsid w:val="0086236D"/>
    <w:rsid w:val="00862C27"/>
    <w:rsid w:val="00863418"/>
    <w:rsid w:val="00863CB0"/>
    <w:rsid w:val="00865358"/>
    <w:rsid w:val="00865CD1"/>
    <w:rsid w:val="008668F0"/>
    <w:rsid w:val="00866AEB"/>
    <w:rsid w:val="00867BFC"/>
    <w:rsid w:val="00870CEC"/>
    <w:rsid w:val="008711B2"/>
    <w:rsid w:val="00873164"/>
    <w:rsid w:val="0087417C"/>
    <w:rsid w:val="00874C1C"/>
    <w:rsid w:val="0087571E"/>
    <w:rsid w:val="008761DE"/>
    <w:rsid w:val="00876399"/>
    <w:rsid w:val="008764C8"/>
    <w:rsid w:val="008765FD"/>
    <w:rsid w:val="0087736B"/>
    <w:rsid w:val="00880488"/>
    <w:rsid w:val="008821C0"/>
    <w:rsid w:val="00882544"/>
    <w:rsid w:val="00883164"/>
    <w:rsid w:val="00884C62"/>
    <w:rsid w:val="00885B31"/>
    <w:rsid w:val="00885F1D"/>
    <w:rsid w:val="008860EB"/>
    <w:rsid w:val="00886DD9"/>
    <w:rsid w:val="00892A33"/>
    <w:rsid w:val="00892E38"/>
    <w:rsid w:val="00895AC7"/>
    <w:rsid w:val="008976F8"/>
    <w:rsid w:val="008A03B6"/>
    <w:rsid w:val="008A08A7"/>
    <w:rsid w:val="008A177B"/>
    <w:rsid w:val="008A18DF"/>
    <w:rsid w:val="008A1D40"/>
    <w:rsid w:val="008A5E78"/>
    <w:rsid w:val="008A62D4"/>
    <w:rsid w:val="008A736C"/>
    <w:rsid w:val="008A746F"/>
    <w:rsid w:val="008A78AE"/>
    <w:rsid w:val="008B30E4"/>
    <w:rsid w:val="008B49DB"/>
    <w:rsid w:val="008B52C5"/>
    <w:rsid w:val="008B6E68"/>
    <w:rsid w:val="008C08E4"/>
    <w:rsid w:val="008C16DB"/>
    <w:rsid w:val="008C20E3"/>
    <w:rsid w:val="008C211E"/>
    <w:rsid w:val="008C348F"/>
    <w:rsid w:val="008C49F0"/>
    <w:rsid w:val="008C68E5"/>
    <w:rsid w:val="008C6BCB"/>
    <w:rsid w:val="008C75D7"/>
    <w:rsid w:val="008D1088"/>
    <w:rsid w:val="008D108D"/>
    <w:rsid w:val="008D16A8"/>
    <w:rsid w:val="008D1EE6"/>
    <w:rsid w:val="008D372E"/>
    <w:rsid w:val="008D39DE"/>
    <w:rsid w:val="008D42AA"/>
    <w:rsid w:val="008D60B6"/>
    <w:rsid w:val="008D6A89"/>
    <w:rsid w:val="008E025C"/>
    <w:rsid w:val="008E0A8A"/>
    <w:rsid w:val="008E1F41"/>
    <w:rsid w:val="008E3CDD"/>
    <w:rsid w:val="008E4071"/>
    <w:rsid w:val="008E4B4A"/>
    <w:rsid w:val="008E5424"/>
    <w:rsid w:val="008E59AC"/>
    <w:rsid w:val="008E6B18"/>
    <w:rsid w:val="008E77A1"/>
    <w:rsid w:val="008E7B58"/>
    <w:rsid w:val="008F0127"/>
    <w:rsid w:val="008F0F05"/>
    <w:rsid w:val="008F38A8"/>
    <w:rsid w:val="008F5006"/>
    <w:rsid w:val="008F5735"/>
    <w:rsid w:val="008F6C08"/>
    <w:rsid w:val="008F6CA3"/>
    <w:rsid w:val="0090138E"/>
    <w:rsid w:val="00902AD4"/>
    <w:rsid w:val="00902D89"/>
    <w:rsid w:val="00903991"/>
    <w:rsid w:val="00903EEB"/>
    <w:rsid w:val="009059DB"/>
    <w:rsid w:val="00906D65"/>
    <w:rsid w:val="009104F1"/>
    <w:rsid w:val="009111BF"/>
    <w:rsid w:val="0091198F"/>
    <w:rsid w:val="00911E44"/>
    <w:rsid w:val="00912CC8"/>
    <w:rsid w:val="009153CF"/>
    <w:rsid w:val="009220F2"/>
    <w:rsid w:val="00923033"/>
    <w:rsid w:val="00924D4D"/>
    <w:rsid w:val="009259E9"/>
    <w:rsid w:val="00925FD8"/>
    <w:rsid w:val="00926AED"/>
    <w:rsid w:val="00926D8C"/>
    <w:rsid w:val="0093042D"/>
    <w:rsid w:val="00932372"/>
    <w:rsid w:val="00933988"/>
    <w:rsid w:val="009341CC"/>
    <w:rsid w:val="00934E33"/>
    <w:rsid w:val="009370CA"/>
    <w:rsid w:val="00937103"/>
    <w:rsid w:val="00937E0D"/>
    <w:rsid w:val="00941EBF"/>
    <w:rsid w:val="00942143"/>
    <w:rsid w:val="00947C8B"/>
    <w:rsid w:val="00947E91"/>
    <w:rsid w:val="009500C1"/>
    <w:rsid w:val="0095053A"/>
    <w:rsid w:val="0095086F"/>
    <w:rsid w:val="0095163D"/>
    <w:rsid w:val="009532A2"/>
    <w:rsid w:val="009543D5"/>
    <w:rsid w:val="00954B1C"/>
    <w:rsid w:val="00955D73"/>
    <w:rsid w:val="009560C9"/>
    <w:rsid w:val="00956365"/>
    <w:rsid w:val="009575E9"/>
    <w:rsid w:val="009579AB"/>
    <w:rsid w:val="009618DF"/>
    <w:rsid w:val="00961921"/>
    <w:rsid w:val="009620CC"/>
    <w:rsid w:val="00962724"/>
    <w:rsid w:val="00963FAF"/>
    <w:rsid w:val="00964129"/>
    <w:rsid w:val="00964B3A"/>
    <w:rsid w:val="00965451"/>
    <w:rsid w:val="0096708B"/>
    <w:rsid w:val="0097073E"/>
    <w:rsid w:val="00971326"/>
    <w:rsid w:val="0097133C"/>
    <w:rsid w:val="009713B3"/>
    <w:rsid w:val="00972877"/>
    <w:rsid w:val="00973404"/>
    <w:rsid w:val="00973A53"/>
    <w:rsid w:val="00975D70"/>
    <w:rsid w:val="00976CDC"/>
    <w:rsid w:val="00977604"/>
    <w:rsid w:val="009779D7"/>
    <w:rsid w:val="00980505"/>
    <w:rsid w:val="009813EA"/>
    <w:rsid w:val="009814EB"/>
    <w:rsid w:val="00983A75"/>
    <w:rsid w:val="009841BF"/>
    <w:rsid w:val="00985A19"/>
    <w:rsid w:val="00986271"/>
    <w:rsid w:val="00990269"/>
    <w:rsid w:val="00993026"/>
    <w:rsid w:val="009934CF"/>
    <w:rsid w:val="0099394D"/>
    <w:rsid w:val="00993B3D"/>
    <w:rsid w:val="0099566F"/>
    <w:rsid w:val="00995DCF"/>
    <w:rsid w:val="009967A6"/>
    <w:rsid w:val="0099685B"/>
    <w:rsid w:val="00996A48"/>
    <w:rsid w:val="00997299"/>
    <w:rsid w:val="009A3572"/>
    <w:rsid w:val="009A3D09"/>
    <w:rsid w:val="009A4090"/>
    <w:rsid w:val="009A63ED"/>
    <w:rsid w:val="009A73D2"/>
    <w:rsid w:val="009B0C0F"/>
    <w:rsid w:val="009B0D0B"/>
    <w:rsid w:val="009B1AEA"/>
    <w:rsid w:val="009B2D60"/>
    <w:rsid w:val="009B31FA"/>
    <w:rsid w:val="009B35B5"/>
    <w:rsid w:val="009B3B62"/>
    <w:rsid w:val="009B5562"/>
    <w:rsid w:val="009B6029"/>
    <w:rsid w:val="009B6506"/>
    <w:rsid w:val="009C0E64"/>
    <w:rsid w:val="009C0EE9"/>
    <w:rsid w:val="009C1877"/>
    <w:rsid w:val="009C3A7E"/>
    <w:rsid w:val="009C54A6"/>
    <w:rsid w:val="009C5BBD"/>
    <w:rsid w:val="009C5BF1"/>
    <w:rsid w:val="009C649E"/>
    <w:rsid w:val="009C6ABC"/>
    <w:rsid w:val="009D07D5"/>
    <w:rsid w:val="009D1243"/>
    <w:rsid w:val="009D6C7F"/>
    <w:rsid w:val="009D798C"/>
    <w:rsid w:val="009E010E"/>
    <w:rsid w:val="009E0899"/>
    <w:rsid w:val="009E2154"/>
    <w:rsid w:val="009E27E2"/>
    <w:rsid w:val="009E2A15"/>
    <w:rsid w:val="009E30BD"/>
    <w:rsid w:val="009E39E5"/>
    <w:rsid w:val="009E3CEB"/>
    <w:rsid w:val="009E4A3B"/>
    <w:rsid w:val="009E753F"/>
    <w:rsid w:val="009F30C1"/>
    <w:rsid w:val="009F5AAD"/>
    <w:rsid w:val="009F615B"/>
    <w:rsid w:val="00A002C7"/>
    <w:rsid w:val="00A00EE5"/>
    <w:rsid w:val="00A01B1B"/>
    <w:rsid w:val="00A01DFD"/>
    <w:rsid w:val="00A04133"/>
    <w:rsid w:val="00A05CE8"/>
    <w:rsid w:val="00A0600E"/>
    <w:rsid w:val="00A06863"/>
    <w:rsid w:val="00A06E10"/>
    <w:rsid w:val="00A06EAF"/>
    <w:rsid w:val="00A0710A"/>
    <w:rsid w:val="00A10249"/>
    <w:rsid w:val="00A105AF"/>
    <w:rsid w:val="00A10DA3"/>
    <w:rsid w:val="00A125A6"/>
    <w:rsid w:val="00A131A7"/>
    <w:rsid w:val="00A1391E"/>
    <w:rsid w:val="00A13F91"/>
    <w:rsid w:val="00A140E1"/>
    <w:rsid w:val="00A14626"/>
    <w:rsid w:val="00A147C7"/>
    <w:rsid w:val="00A1515B"/>
    <w:rsid w:val="00A15EB6"/>
    <w:rsid w:val="00A16209"/>
    <w:rsid w:val="00A1662C"/>
    <w:rsid w:val="00A17AFE"/>
    <w:rsid w:val="00A20320"/>
    <w:rsid w:val="00A2193B"/>
    <w:rsid w:val="00A26D15"/>
    <w:rsid w:val="00A27A9A"/>
    <w:rsid w:val="00A32194"/>
    <w:rsid w:val="00A3274F"/>
    <w:rsid w:val="00A32C7D"/>
    <w:rsid w:val="00A3319C"/>
    <w:rsid w:val="00A3349E"/>
    <w:rsid w:val="00A33695"/>
    <w:rsid w:val="00A35503"/>
    <w:rsid w:val="00A358D2"/>
    <w:rsid w:val="00A3613A"/>
    <w:rsid w:val="00A3724D"/>
    <w:rsid w:val="00A40509"/>
    <w:rsid w:val="00A406C4"/>
    <w:rsid w:val="00A42704"/>
    <w:rsid w:val="00A4713E"/>
    <w:rsid w:val="00A51F45"/>
    <w:rsid w:val="00A51F58"/>
    <w:rsid w:val="00A52105"/>
    <w:rsid w:val="00A525F8"/>
    <w:rsid w:val="00A529AF"/>
    <w:rsid w:val="00A52AE2"/>
    <w:rsid w:val="00A52D9F"/>
    <w:rsid w:val="00A534DD"/>
    <w:rsid w:val="00A53EF2"/>
    <w:rsid w:val="00A55488"/>
    <w:rsid w:val="00A563C7"/>
    <w:rsid w:val="00A56AF3"/>
    <w:rsid w:val="00A60748"/>
    <w:rsid w:val="00A61230"/>
    <w:rsid w:val="00A62526"/>
    <w:rsid w:val="00A62CA5"/>
    <w:rsid w:val="00A62E0C"/>
    <w:rsid w:val="00A639A9"/>
    <w:rsid w:val="00A643E2"/>
    <w:rsid w:val="00A66FEF"/>
    <w:rsid w:val="00A671AA"/>
    <w:rsid w:val="00A678E3"/>
    <w:rsid w:val="00A679D1"/>
    <w:rsid w:val="00A712B9"/>
    <w:rsid w:val="00A71E1E"/>
    <w:rsid w:val="00A754E2"/>
    <w:rsid w:val="00A75C35"/>
    <w:rsid w:val="00A75E15"/>
    <w:rsid w:val="00A77E7D"/>
    <w:rsid w:val="00A80435"/>
    <w:rsid w:val="00A8146B"/>
    <w:rsid w:val="00A81E79"/>
    <w:rsid w:val="00A821A9"/>
    <w:rsid w:val="00A82AE4"/>
    <w:rsid w:val="00A83A9D"/>
    <w:rsid w:val="00A85D1B"/>
    <w:rsid w:val="00A86F29"/>
    <w:rsid w:val="00A87ECE"/>
    <w:rsid w:val="00A906BC"/>
    <w:rsid w:val="00A91E09"/>
    <w:rsid w:val="00A938F9"/>
    <w:rsid w:val="00A93AF3"/>
    <w:rsid w:val="00A9439C"/>
    <w:rsid w:val="00A94648"/>
    <w:rsid w:val="00A94A81"/>
    <w:rsid w:val="00A95ED2"/>
    <w:rsid w:val="00A9629B"/>
    <w:rsid w:val="00A96CF7"/>
    <w:rsid w:val="00A97494"/>
    <w:rsid w:val="00A97DEC"/>
    <w:rsid w:val="00AA0077"/>
    <w:rsid w:val="00AA0538"/>
    <w:rsid w:val="00AA0C4C"/>
    <w:rsid w:val="00AA2A41"/>
    <w:rsid w:val="00AA32B1"/>
    <w:rsid w:val="00AA4A13"/>
    <w:rsid w:val="00AA544E"/>
    <w:rsid w:val="00AA5B43"/>
    <w:rsid w:val="00AA6344"/>
    <w:rsid w:val="00AB0166"/>
    <w:rsid w:val="00AB0353"/>
    <w:rsid w:val="00AB1082"/>
    <w:rsid w:val="00AB17DD"/>
    <w:rsid w:val="00AB1B93"/>
    <w:rsid w:val="00AB3929"/>
    <w:rsid w:val="00AB4335"/>
    <w:rsid w:val="00AB44F0"/>
    <w:rsid w:val="00AB4B67"/>
    <w:rsid w:val="00AB61FD"/>
    <w:rsid w:val="00AB626E"/>
    <w:rsid w:val="00AB70F4"/>
    <w:rsid w:val="00AC000A"/>
    <w:rsid w:val="00AC18AE"/>
    <w:rsid w:val="00AC21A6"/>
    <w:rsid w:val="00AC26B2"/>
    <w:rsid w:val="00AC2B77"/>
    <w:rsid w:val="00AC53DB"/>
    <w:rsid w:val="00AC6F8F"/>
    <w:rsid w:val="00AC70CF"/>
    <w:rsid w:val="00AC7A43"/>
    <w:rsid w:val="00AD0BEF"/>
    <w:rsid w:val="00AD1158"/>
    <w:rsid w:val="00AD11E0"/>
    <w:rsid w:val="00AD1238"/>
    <w:rsid w:val="00AD139A"/>
    <w:rsid w:val="00AD25F9"/>
    <w:rsid w:val="00AD32B0"/>
    <w:rsid w:val="00AD44EA"/>
    <w:rsid w:val="00AD5A4C"/>
    <w:rsid w:val="00AD5AAC"/>
    <w:rsid w:val="00AD6CD7"/>
    <w:rsid w:val="00AD6FA0"/>
    <w:rsid w:val="00AD7BE7"/>
    <w:rsid w:val="00AE057B"/>
    <w:rsid w:val="00AE1A76"/>
    <w:rsid w:val="00AE2D5E"/>
    <w:rsid w:val="00AE2EF5"/>
    <w:rsid w:val="00AE40B9"/>
    <w:rsid w:val="00AE4618"/>
    <w:rsid w:val="00AE4EEB"/>
    <w:rsid w:val="00AE7902"/>
    <w:rsid w:val="00AF0217"/>
    <w:rsid w:val="00AF0CBB"/>
    <w:rsid w:val="00AF2E04"/>
    <w:rsid w:val="00AF411C"/>
    <w:rsid w:val="00AF48BD"/>
    <w:rsid w:val="00AF5F6E"/>
    <w:rsid w:val="00AF7AC3"/>
    <w:rsid w:val="00B0075E"/>
    <w:rsid w:val="00B00F35"/>
    <w:rsid w:val="00B016B0"/>
    <w:rsid w:val="00B02925"/>
    <w:rsid w:val="00B05BB2"/>
    <w:rsid w:val="00B06803"/>
    <w:rsid w:val="00B06BB6"/>
    <w:rsid w:val="00B124BC"/>
    <w:rsid w:val="00B12A29"/>
    <w:rsid w:val="00B14887"/>
    <w:rsid w:val="00B1700B"/>
    <w:rsid w:val="00B175F9"/>
    <w:rsid w:val="00B179D1"/>
    <w:rsid w:val="00B20596"/>
    <w:rsid w:val="00B21CD9"/>
    <w:rsid w:val="00B23CDD"/>
    <w:rsid w:val="00B267B7"/>
    <w:rsid w:val="00B303F2"/>
    <w:rsid w:val="00B31612"/>
    <w:rsid w:val="00B31D98"/>
    <w:rsid w:val="00B321BD"/>
    <w:rsid w:val="00B33243"/>
    <w:rsid w:val="00B37222"/>
    <w:rsid w:val="00B374FD"/>
    <w:rsid w:val="00B402D6"/>
    <w:rsid w:val="00B40FF3"/>
    <w:rsid w:val="00B4214B"/>
    <w:rsid w:val="00B4424C"/>
    <w:rsid w:val="00B448F3"/>
    <w:rsid w:val="00B45D2F"/>
    <w:rsid w:val="00B46B52"/>
    <w:rsid w:val="00B475FE"/>
    <w:rsid w:val="00B47AFB"/>
    <w:rsid w:val="00B5128D"/>
    <w:rsid w:val="00B52BA4"/>
    <w:rsid w:val="00B52DFA"/>
    <w:rsid w:val="00B540AD"/>
    <w:rsid w:val="00B54115"/>
    <w:rsid w:val="00B546D6"/>
    <w:rsid w:val="00B55C93"/>
    <w:rsid w:val="00B574CB"/>
    <w:rsid w:val="00B575DF"/>
    <w:rsid w:val="00B57D4E"/>
    <w:rsid w:val="00B60C4E"/>
    <w:rsid w:val="00B623D8"/>
    <w:rsid w:val="00B6241C"/>
    <w:rsid w:val="00B64139"/>
    <w:rsid w:val="00B65DD3"/>
    <w:rsid w:val="00B67736"/>
    <w:rsid w:val="00B67AA9"/>
    <w:rsid w:val="00B70295"/>
    <w:rsid w:val="00B73103"/>
    <w:rsid w:val="00B74215"/>
    <w:rsid w:val="00B74C7C"/>
    <w:rsid w:val="00B75896"/>
    <w:rsid w:val="00B75CA0"/>
    <w:rsid w:val="00B7605D"/>
    <w:rsid w:val="00B76272"/>
    <w:rsid w:val="00B76B63"/>
    <w:rsid w:val="00B77016"/>
    <w:rsid w:val="00B8076C"/>
    <w:rsid w:val="00B82D97"/>
    <w:rsid w:val="00B82F0E"/>
    <w:rsid w:val="00B864AD"/>
    <w:rsid w:val="00B86F0D"/>
    <w:rsid w:val="00B87DAF"/>
    <w:rsid w:val="00B9004E"/>
    <w:rsid w:val="00B90FC4"/>
    <w:rsid w:val="00B944BE"/>
    <w:rsid w:val="00B94740"/>
    <w:rsid w:val="00B95922"/>
    <w:rsid w:val="00B95E9D"/>
    <w:rsid w:val="00B9771F"/>
    <w:rsid w:val="00BA017D"/>
    <w:rsid w:val="00BA02F8"/>
    <w:rsid w:val="00BA0304"/>
    <w:rsid w:val="00BA148E"/>
    <w:rsid w:val="00BA17F5"/>
    <w:rsid w:val="00BA253D"/>
    <w:rsid w:val="00BA2784"/>
    <w:rsid w:val="00BA34CB"/>
    <w:rsid w:val="00BA3705"/>
    <w:rsid w:val="00BA44E4"/>
    <w:rsid w:val="00BA533D"/>
    <w:rsid w:val="00BA56C8"/>
    <w:rsid w:val="00BA59C2"/>
    <w:rsid w:val="00BA59CC"/>
    <w:rsid w:val="00BA6E9E"/>
    <w:rsid w:val="00BA7256"/>
    <w:rsid w:val="00BA7E32"/>
    <w:rsid w:val="00BB092E"/>
    <w:rsid w:val="00BB1090"/>
    <w:rsid w:val="00BB1B61"/>
    <w:rsid w:val="00BB1D44"/>
    <w:rsid w:val="00BB2F60"/>
    <w:rsid w:val="00BB3DCB"/>
    <w:rsid w:val="00BB4FB2"/>
    <w:rsid w:val="00BB5025"/>
    <w:rsid w:val="00BB58D5"/>
    <w:rsid w:val="00BB5E9D"/>
    <w:rsid w:val="00BB6874"/>
    <w:rsid w:val="00BC040D"/>
    <w:rsid w:val="00BC3CB3"/>
    <w:rsid w:val="00BC4DE2"/>
    <w:rsid w:val="00BC691B"/>
    <w:rsid w:val="00BC6D46"/>
    <w:rsid w:val="00BC765D"/>
    <w:rsid w:val="00BD101E"/>
    <w:rsid w:val="00BD11BE"/>
    <w:rsid w:val="00BD17F8"/>
    <w:rsid w:val="00BD1A77"/>
    <w:rsid w:val="00BD2FF8"/>
    <w:rsid w:val="00BD369D"/>
    <w:rsid w:val="00BD6AC7"/>
    <w:rsid w:val="00BE2262"/>
    <w:rsid w:val="00BE4684"/>
    <w:rsid w:val="00BE49E2"/>
    <w:rsid w:val="00BE4EE6"/>
    <w:rsid w:val="00BE5246"/>
    <w:rsid w:val="00BF0520"/>
    <w:rsid w:val="00BF0879"/>
    <w:rsid w:val="00BF0FCF"/>
    <w:rsid w:val="00BF1562"/>
    <w:rsid w:val="00BF24B9"/>
    <w:rsid w:val="00BF27D3"/>
    <w:rsid w:val="00BF2B1C"/>
    <w:rsid w:val="00BF2CB8"/>
    <w:rsid w:val="00BF31F0"/>
    <w:rsid w:val="00BF59F2"/>
    <w:rsid w:val="00BF5EB1"/>
    <w:rsid w:val="00BF71EE"/>
    <w:rsid w:val="00BF7467"/>
    <w:rsid w:val="00BF79D3"/>
    <w:rsid w:val="00C001F0"/>
    <w:rsid w:val="00C01CE0"/>
    <w:rsid w:val="00C032E9"/>
    <w:rsid w:val="00C06BD7"/>
    <w:rsid w:val="00C07B56"/>
    <w:rsid w:val="00C07BA7"/>
    <w:rsid w:val="00C07EE2"/>
    <w:rsid w:val="00C10163"/>
    <w:rsid w:val="00C10BCE"/>
    <w:rsid w:val="00C11448"/>
    <w:rsid w:val="00C1389E"/>
    <w:rsid w:val="00C15164"/>
    <w:rsid w:val="00C1592A"/>
    <w:rsid w:val="00C15F2E"/>
    <w:rsid w:val="00C166BA"/>
    <w:rsid w:val="00C17092"/>
    <w:rsid w:val="00C17511"/>
    <w:rsid w:val="00C23A8D"/>
    <w:rsid w:val="00C23C2D"/>
    <w:rsid w:val="00C25DA0"/>
    <w:rsid w:val="00C27094"/>
    <w:rsid w:val="00C27816"/>
    <w:rsid w:val="00C27AAC"/>
    <w:rsid w:val="00C27C90"/>
    <w:rsid w:val="00C3234F"/>
    <w:rsid w:val="00C32B1D"/>
    <w:rsid w:val="00C32D95"/>
    <w:rsid w:val="00C339A5"/>
    <w:rsid w:val="00C340F6"/>
    <w:rsid w:val="00C34944"/>
    <w:rsid w:val="00C34CAE"/>
    <w:rsid w:val="00C35059"/>
    <w:rsid w:val="00C35184"/>
    <w:rsid w:val="00C35C44"/>
    <w:rsid w:val="00C40BF6"/>
    <w:rsid w:val="00C41EA7"/>
    <w:rsid w:val="00C4256C"/>
    <w:rsid w:val="00C43013"/>
    <w:rsid w:val="00C44911"/>
    <w:rsid w:val="00C45286"/>
    <w:rsid w:val="00C45B8D"/>
    <w:rsid w:val="00C471B5"/>
    <w:rsid w:val="00C509D5"/>
    <w:rsid w:val="00C51E53"/>
    <w:rsid w:val="00C5443E"/>
    <w:rsid w:val="00C55B88"/>
    <w:rsid w:val="00C57B25"/>
    <w:rsid w:val="00C57C1A"/>
    <w:rsid w:val="00C57D49"/>
    <w:rsid w:val="00C60A60"/>
    <w:rsid w:val="00C6182C"/>
    <w:rsid w:val="00C66332"/>
    <w:rsid w:val="00C71007"/>
    <w:rsid w:val="00C71A9C"/>
    <w:rsid w:val="00C71D13"/>
    <w:rsid w:val="00C74172"/>
    <w:rsid w:val="00C7469E"/>
    <w:rsid w:val="00C752F1"/>
    <w:rsid w:val="00C75972"/>
    <w:rsid w:val="00C77B70"/>
    <w:rsid w:val="00C80369"/>
    <w:rsid w:val="00C82E7C"/>
    <w:rsid w:val="00C83023"/>
    <w:rsid w:val="00C83BA9"/>
    <w:rsid w:val="00C8507F"/>
    <w:rsid w:val="00C876F0"/>
    <w:rsid w:val="00C90576"/>
    <w:rsid w:val="00C908F3"/>
    <w:rsid w:val="00C93344"/>
    <w:rsid w:val="00C93C5F"/>
    <w:rsid w:val="00C93DC3"/>
    <w:rsid w:val="00C93E1C"/>
    <w:rsid w:val="00C94624"/>
    <w:rsid w:val="00C94F8F"/>
    <w:rsid w:val="00CA09C5"/>
    <w:rsid w:val="00CA113E"/>
    <w:rsid w:val="00CA12C8"/>
    <w:rsid w:val="00CA1C1A"/>
    <w:rsid w:val="00CA3D65"/>
    <w:rsid w:val="00CA4036"/>
    <w:rsid w:val="00CA5738"/>
    <w:rsid w:val="00CA59FE"/>
    <w:rsid w:val="00CA6B7C"/>
    <w:rsid w:val="00CA7CD3"/>
    <w:rsid w:val="00CA7F60"/>
    <w:rsid w:val="00CB0D6A"/>
    <w:rsid w:val="00CB1104"/>
    <w:rsid w:val="00CB2A5F"/>
    <w:rsid w:val="00CB2DE5"/>
    <w:rsid w:val="00CB52B8"/>
    <w:rsid w:val="00CB5301"/>
    <w:rsid w:val="00CB59D6"/>
    <w:rsid w:val="00CB7259"/>
    <w:rsid w:val="00CB78FF"/>
    <w:rsid w:val="00CC07E0"/>
    <w:rsid w:val="00CC0815"/>
    <w:rsid w:val="00CC1ECE"/>
    <w:rsid w:val="00CC2CDE"/>
    <w:rsid w:val="00CC3822"/>
    <w:rsid w:val="00CC43D6"/>
    <w:rsid w:val="00CC52F6"/>
    <w:rsid w:val="00CC693F"/>
    <w:rsid w:val="00CC7557"/>
    <w:rsid w:val="00CC77EF"/>
    <w:rsid w:val="00CC7845"/>
    <w:rsid w:val="00CD0248"/>
    <w:rsid w:val="00CD03CA"/>
    <w:rsid w:val="00CD1E05"/>
    <w:rsid w:val="00CD3AA1"/>
    <w:rsid w:val="00CD3E04"/>
    <w:rsid w:val="00CD4094"/>
    <w:rsid w:val="00CD4571"/>
    <w:rsid w:val="00CD5EFD"/>
    <w:rsid w:val="00CD79AC"/>
    <w:rsid w:val="00CE22E2"/>
    <w:rsid w:val="00CE2670"/>
    <w:rsid w:val="00CE39CC"/>
    <w:rsid w:val="00CE3A31"/>
    <w:rsid w:val="00CE3CF7"/>
    <w:rsid w:val="00CE689A"/>
    <w:rsid w:val="00CF138D"/>
    <w:rsid w:val="00CF1A2E"/>
    <w:rsid w:val="00CF1DD9"/>
    <w:rsid w:val="00CF3615"/>
    <w:rsid w:val="00CF390F"/>
    <w:rsid w:val="00CF3F47"/>
    <w:rsid w:val="00CF666E"/>
    <w:rsid w:val="00D0128C"/>
    <w:rsid w:val="00D014F3"/>
    <w:rsid w:val="00D019A3"/>
    <w:rsid w:val="00D01B80"/>
    <w:rsid w:val="00D02184"/>
    <w:rsid w:val="00D0269A"/>
    <w:rsid w:val="00D028E8"/>
    <w:rsid w:val="00D0385D"/>
    <w:rsid w:val="00D039C3"/>
    <w:rsid w:val="00D067A4"/>
    <w:rsid w:val="00D06C7B"/>
    <w:rsid w:val="00D109B9"/>
    <w:rsid w:val="00D117F6"/>
    <w:rsid w:val="00D1253D"/>
    <w:rsid w:val="00D12C36"/>
    <w:rsid w:val="00D14C0B"/>
    <w:rsid w:val="00D1566D"/>
    <w:rsid w:val="00D15743"/>
    <w:rsid w:val="00D201C2"/>
    <w:rsid w:val="00D22971"/>
    <w:rsid w:val="00D23046"/>
    <w:rsid w:val="00D235C5"/>
    <w:rsid w:val="00D277DE"/>
    <w:rsid w:val="00D27D65"/>
    <w:rsid w:val="00D30396"/>
    <w:rsid w:val="00D30991"/>
    <w:rsid w:val="00D312F7"/>
    <w:rsid w:val="00D3183A"/>
    <w:rsid w:val="00D33C72"/>
    <w:rsid w:val="00D34439"/>
    <w:rsid w:val="00D358F8"/>
    <w:rsid w:val="00D373EB"/>
    <w:rsid w:val="00D40826"/>
    <w:rsid w:val="00D4097D"/>
    <w:rsid w:val="00D417C8"/>
    <w:rsid w:val="00D42921"/>
    <w:rsid w:val="00D44441"/>
    <w:rsid w:val="00D44D64"/>
    <w:rsid w:val="00D464E6"/>
    <w:rsid w:val="00D46D6D"/>
    <w:rsid w:val="00D47397"/>
    <w:rsid w:val="00D5015B"/>
    <w:rsid w:val="00D508C7"/>
    <w:rsid w:val="00D5365C"/>
    <w:rsid w:val="00D538F1"/>
    <w:rsid w:val="00D53D1C"/>
    <w:rsid w:val="00D53FF2"/>
    <w:rsid w:val="00D54A6D"/>
    <w:rsid w:val="00D5572C"/>
    <w:rsid w:val="00D55B81"/>
    <w:rsid w:val="00D55D0D"/>
    <w:rsid w:val="00D57DFC"/>
    <w:rsid w:val="00D6078D"/>
    <w:rsid w:val="00D60B64"/>
    <w:rsid w:val="00D61FF4"/>
    <w:rsid w:val="00D63878"/>
    <w:rsid w:val="00D6451C"/>
    <w:rsid w:val="00D65115"/>
    <w:rsid w:val="00D67132"/>
    <w:rsid w:val="00D67830"/>
    <w:rsid w:val="00D67D13"/>
    <w:rsid w:val="00D70102"/>
    <w:rsid w:val="00D71019"/>
    <w:rsid w:val="00D71025"/>
    <w:rsid w:val="00D722D0"/>
    <w:rsid w:val="00D72DA7"/>
    <w:rsid w:val="00D76EB5"/>
    <w:rsid w:val="00D76EE6"/>
    <w:rsid w:val="00D76F3B"/>
    <w:rsid w:val="00D76F7F"/>
    <w:rsid w:val="00D800F5"/>
    <w:rsid w:val="00D80AE1"/>
    <w:rsid w:val="00D80E2D"/>
    <w:rsid w:val="00D83FF7"/>
    <w:rsid w:val="00D867C6"/>
    <w:rsid w:val="00D87BB8"/>
    <w:rsid w:val="00D901A4"/>
    <w:rsid w:val="00D90AA9"/>
    <w:rsid w:val="00D91C49"/>
    <w:rsid w:val="00D92E8C"/>
    <w:rsid w:val="00D94E05"/>
    <w:rsid w:val="00DA27AF"/>
    <w:rsid w:val="00DA45F8"/>
    <w:rsid w:val="00DA48D0"/>
    <w:rsid w:val="00DA4971"/>
    <w:rsid w:val="00DA5D42"/>
    <w:rsid w:val="00DB0997"/>
    <w:rsid w:val="00DB0C8C"/>
    <w:rsid w:val="00DB132D"/>
    <w:rsid w:val="00DB2172"/>
    <w:rsid w:val="00DB27E8"/>
    <w:rsid w:val="00DB75C3"/>
    <w:rsid w:val="00DB7B79"/>
    <w:rsid w:val="00DC0FA4"/>
    <w:rsid w:val="00DC3561"/>
    <w:rsid w:val="00DC428E"/>
    <w:rsid w:val="00DC497A"/>
    <w:rsid w:val="00DC4B63"/>
    <w:rsid w:val="00DC5166"/>
    <w:rsid w:val="00DC5E12"/>
    <w:rsid w:val="00DC708C"/>
    <w:rsid w:val="00DC708F"/>
    <w:rsid w:val="00DC77B2"/>
    <w:rsid w:val="00DC7F78"/>
    <w:rsid w:val="00DD0105"/>
    <w:rsid w:val="00DD0B20"/>
    <w:rsid w:val="00DD0C18"/>
    <w:rsid w:val="00DD3BFA"/>
    <w:rsid w:val="00DD4135"/>
    <w:rsid w:val="00DD41C8"/>
    <w:rsid w:val="00DD5335"/>
    <w:rsid w:val="00DD5727"/>
    <w:rsid w:val="00DD5985"/>
    <w:rsid w:val="00DD73E2"/>
    <w:rsid w:val="00DE1642"/>
    <w:rsid w:val="00DE2280"/>
    <w:rsid w:val="00DE35CA"/>
    <w:rsid w:val="00DE427C"/>
    <w:rsid w:val="00DE43D0"/>
    <w:rsid w:val="00DE612B"/>
    <w:rsid w:val="00DE7FE1"/>
    <w:rsid w:val="00DF154E"/>
    <w:rsid w:val="00DF16B1"/>
    <w:rsid w:val="00DF2379"/>
    <w:rsid w:val="00DF274A"/>
    <w:rsid w:val="00DF3F3B"/>
    <w:rsid w:val="00DF48A7"/>
    <w:rsid w:val="00DF52E1"/>
    <w:rsid w:val="00DF543B"/>
    <w:rsid w:val="00DF591F"/>
    <w:rsid w:val="00DF7009"/>
    <w:rsid w:val="00DF725B"/>
    <w:rsid w:val="00DF737D"/>
    <w:rsid w:val="00E0018E"/>
    <w:rsid w:val="00E00555"/>
    <w:rsid w:val="00E017E7"/>
    <w:rsid w:val="00E02018"/>
    <w:rsid w:val="00E023C5"/>
    <w:rsid w:val="00E046FB"/>
    <w:rsid w:val="00E069D0"/>
    <w:rsid w:val="00E07F84"/>
    <w:rsid w:val="00E11C9C"/>
    <w:rsid w:val="00E11F92"/>
    <w:rsid w:val="00E13989"/>
    <w:rsid w:val="00E14ACC"/>
    <w:rsid w:val="00E157C8"/>
    <w:rsid w:val="00E16130"/>
    <w:rsid w:val="00E1702F"/>
    <w:rsid w:val="00E175F3"/>
    <w:rsid w:val="00E20DC1"/>
    <w:rsid w:val="00E21B06"/>
    <w:rsid w:val="00E22460"/>
    <w:rsid w:val="00E22BB4"/>
    <w:rsid w:val="00E23180"/>
    <w:rsid w:val="00E23AE0"/>
    <w:rsid w:val="00E241CF"/>
    <w:rsid w:val="00E268D4"/>
    <w:rsid w:val="00E26F6E"/>
    <w:rsid w:val="00E27A6E"/>
    <w:rsid w:val="00E31C1A"/>
    <w:rsid w:val="00E332C9"/>
    <w:rsid w:val="00E3362C"/>
    <w:rsid w:val="00E33B67"/>
    <w:rsid w:val="00E33B9C"/>
    <w:rsid w:val="00E342DB"/>
    <w:rsid w:val="00E35997"/>
    <w:rsid w:val="00E368E7"/>
    <w:rsid w:val="00E36AD4"/>
    <w:rsid w:val="00E373DE"/>
    <w:rsid w:val="00E375A9"/>
    <w:rsid w:val="00E406CD"/>
    <w:rsid w:val="00E40F43"/>
    <w:rsid w:val="00E414E1"/>
    <w:rsid w:val="00E42DEC"/>
    <w:rsid w:val="00E443FB"/>
    <w:rsid w:val="00E4471D"/>
    <w:rsid w:val="00E47D35"/>
    <w:rsid w:val="00E47FBC"/>
    <w:rsid w:val="00E50E6A"/>
    <w:rsid w:val="00E51A22"/>
    <w:rsid w:val="00E51E89"/>
    <w:rsid w:val="00E53009"/>
    <w:rsid w:val="00E53C7F"/>
    <w:rsid w:val="00E55BC3"/>
    <w:rsid w:val="00E57172"/>
    <w:rsid w:val="00E6243C"/>
    <w:rsid w:val="00E62AC3"/>
    <w:rsid w:val="00E6324C"/>
    <w:rsid w:val="00E6398F"/>
    <w:rsid w:val="00E64229"/>
    <w:rsid w:val="00E64F72"/>
    <w:rsid w:val="00E65A39"/>
    <w:rsid w:val="00E66D7A"/>
    <w:rsid w:val="00E7016A"/>
    <w:rsid w:val="00E72B25"/>
    <w:rsid w:val="00E72D4F"/>
    <w:rsid w:val="00E731E1"/>
    <w:rsid w:val="00E733B2"/>
    <w:rsid w:val="00E74A84"/>
    <w:rsid w:val="00E750A9"/>
    <w:rsid w:val="00E760DB"/>
    <w:rsid w:val="00E76642"/>
    <w:rsid w:val="00E76A04"/>
    <w:rsid w:val="00E77681"/>
    <w:rsid w:val="00E80360"/>
    <w:rsid w:val="00E8180B"/>
    <w:rsid w:val="00E82B8B"/>
    <w:rsid w:val="00E8480A"/>
    <w:rsid w:val="00E85711"/>
    <w:rsid w:val="00E91864"/>
    <w:rsid w:val="00E92369"/>
    <w:rsid w:val="00E937A5"/>
    <w:rsid w:val="00E93D7C"/>
    <w:rsid w:val="00E94194"/>
    <w:rsid w:val="00E94A22"/>
    <w:rsid w:val="00E95076"/>
    <w:rsid w:val="00E96B18"/>
    <w:rsid w:val="00E971BD"/>
    <w:rsid w:val="00E976AB"/>
    <w:rsid w:val="00EA1962"/>
    <w:rsid w:val="00EA20E0"/>
    <w:rsid w:val="00EA2952"/>
    <w:rsid w:val="00EA388B"/>
    <w:rsid w:val="00EA3AA7"/>
    <w:rsid w:val="00EA59D2"/>
    <w:rsid w:val="00EA610B"/>
    <w:rsid w:val="00EA6176"/>
    <w:rsid w:val="00EA7B8F"/>
    <w:rsid w:val="00EB272F"/>
    <w:rsid w:val="00EB283E"/>
    <w:rsid w:val="00EB292E"/>
    <w:rsid w:val="00EB33E7"/>
    <w:rsid w:val="00EB3671"/>
    <w:rsid w:val="00EB3D5F"/>
    <w:rsid w:val="00EB4094"/>
    <w:rsid w:val="00EC0EA0"/>
    <w:rsid w:val="00EC3A0C"/>
    <w:rsid w:val="00EC3D59"/>
    <w:rsid w:val="00EC410F"/>
    <w:rsid w:val="00EC4971"/>
    <w:rsid w:val="00EC4A52"/>
    <w:rsid w:val="00EC72F6"/>
    <w:rsid w:val="00EC75A0"/>
    <w:rsid w:val="00EC7CB7"/>
    <w:rsid w:val="00ED0316"/>
    <w:rsid w:val="00ED03A2"/>
    <w:rsid w:val="00ED177D"/>
    <w:rsid w:val="00ED2A74"/>
    <w:rsid w:val="00ED344B"/>
    <w:rsid w:val="00ED347A"/>
    <w:rsid w:val="00ED349D"/>
    <w:rsid w:val="00ED463F"/>
    <w:rsid w:val="00ED5FFD"/>
    <w:rsid w:val="00ED66B6"/>
    <w:rsid w:val="00ED76CF"/>
    <w:rsid w:val="00ED7A2D"/>
    <w:rsid w:val="00EE014B"/>
    <w:rsid w:val="00EE246A"/>
    <w:rsid w:val="00EE4119"/>
    <w:rsid w:val="00EE488D"/>
    <w:rsid w:val="00EE593A"/>
    <w:rsid w:val="00EE7455"/>
    <w:rsid w:val="00EE75BA"/>
    <w:rsid w:val="00EF08B2"/>
    <w:rsid w:val="00EF11F8"/>
    <w:rsid w:val="00EF222E"/>
    <w:rsid w:val="00EF25C4"/>
    <w:rsid w:val="00EF3BA2"/>
    <w:rsid w:val="00EF4C60"/>
    <w:rsid w:val="00EF68B2"/>
    <w:rsid w:val="00EF7E57"/>
    <w:rsid w:val="00F001BD"/>
    <w:rsid w:val="00F0119D"/>
    <w:rsid w:val="00F016CF"/>
    <w:rsid w:val="00F02638"/>
    <w:rsid w:val="00F0309E"/>
    <w:rsid w:val="00F050C5"/>
    <w:rsid w:val="00F06841"/>
    <w:rsid w:val="00F06D96"/>
    <w:rsid w:val="00F07D4F"/>
    <w:rsid w:val="00F07F10"/>
    <w:rsid w:val="00F1271C"/>
    <w:rsid w:val="00F1294C"/>
    <w:rsid w:val="00F12AA3"/>
    <w:rsid w:val="00F13929"/>
    <w:rsid w:val="00F13A02"/>
    <w:rsid w:val="00F141D7"/>
    <w:rsid w:val="00F144E5"/>
    <w:rsid w:val="00F157AF"/>
    <w:rsid w:val="00F16F4D"/>
    <w:rsid w:val="00F202FB"/>
    <w:rsid w:val="00F2050A"/>
    <w:rsid w:val="00F225A0"/>
    <w:rsid w:val="00F227A3"/>
    <w:rsid w:val="00F2369B"/>
    <w:rsid w:val="00F23FB3"/>
    <w:rsid w:val="00F26837"/>
    <w:rsid w:val="00F26BEB"/>
    <w:rsid w:val="00F32E6B"/>
    <w:rsid w:val="00F3552A"/>
    <w:rsid w:val="00F37993"/>
    <w:rsid w:val="00F40C04"/>
    <w:rsid w:val="00F42F8D"/>
    <w:rsid w:val="00F44AF9"/>
    <w:rsid w:val="00F4552E"/>
    <w:rsid w:val="00F46131"/>
    <w:rsid w:val="00F46B4B"/>
    <w:rsid w:val="00F47322"/>
    <w:rsid w:val="00F5107B"/>
    <w:rsid w:val="00F51157"/>
    <w:rsid w:val="00F517C7"/>
    <w:rsid w:val="00F52680"/>
    <w:rsid w:val="00F53015"/>
    <w:rsid w:val="00F53256"/>
    <w:rsid w:val="00F53AED"/>
    <w:rsid w:val="00F54BD6"/>
    <w:rsid w:val="00F5522E"/>
    <w:rsid w:val="00F55C5D"/>
    <w:rsid w:val="00F569F1"/>
    <w:rsid w:val="00F5722A"/>
    <w:rsid w:val="00F574B9"/>
    <w:rsid w:val="00F603D5"/>
    <w:rsid w:val="00F60409"/>
    <w:rsid w:val="00F607ED"/>
    <w:rsid w:val="00F60E96"/>
    <w:rsid w:val="00F65028"/>
    <w:rsid w:val="00F66308"/>
    <w:rsid w:val="00F6647E"/>
    <w:rsid w:val="00F66FE5"/>
    <w:rsid w:val="00F679C8"/>
    <w:rsid w:val="00F714C4"/>
    <w:rsid w:val="00F719A5"/>
    <w:rsid w:val="00F71ABA"/>
    <w:rsid w:val="00F72303"/>
    <w:rsid w:val="00F72DA5"/>
    <w:rsid w:val="00F72F8D"/>
    <w:rsid w:val="00F73180"/>
    <w:rsid w:val="00F73542"/>
    <w:rsid w:val="00F7357B"/>
    <w:rsid w:val="00F76B7C"/>
    <w:rsid w:val="00F76FDC"/>
    <w:rsid w:val="00F80B81"/>
    <w:rsid w:val="00F80FCA"/>
    <w:rsid w:val="00F815B6"/>
    <w:rsid w:val="00F81DBD"/>
    <w:rsid w:val="00F83193"/>
    <w:rsid w:val="00F834E7"/>
    <w:rsid w:val="00F83C0F"/>
    <w:rsid w:val="00F83C53"/>
    <w:rsid w:val="00F83E71"/>
    <w:rsid w:val="00F83F11"/>
    <w:rsid w:val="00F8407D"/>
    <w:rsid w:val="00F84929"/>
    <w:rsid w:val="00F85AA7"/>
    <w:rsid w:val="00F86234"/>
    <w:rsid w:val="00F87A53"/>
    <w:rsid w:val="00F914BE"/>
    <w:rsid w:val="00F9188A"/>
    <w:rsid w:val="00F933C6"/>
    <w:rsid w:val="00F9590B"/>
    <w:rsid w:val="00F968CB"/>
    <w:rsid w:val="00FA0451"/>
    <w:rsid w:val="00FA0753"/>
    <w:rsid w:val="00FA0E51"/>
    <w:rsid w:val="00FA1055"/>
    <w:rsid w:val="00FA1879"/>
    <w:rsid w:val="00FA2875"/>
    <w:rsid w:val="00FA55A1"/>
    <w:rsid w:val="00FA77AC"/>
    <w:rsid w:val="00FA7CCA"/>
    <w:rsid w:val="00FB0152"/>
    <w:rsid w:val="00FB0284"/>
    <w:rsid w:val="00FB0764"/>
    <w:rsid w:val="00FB11DE"/>
    <w:rsid w:val="00FB1A2B"/>
    <w:rsid w:val="00FB3497"/>
    <w:rsid w:val="00FB4794"/>
    <w:rsid w:val="00FB4872"/>
    <w:rsid w:val="00FB4C85"/>
    <w:rsid w:val="00FB5E6D"/>
    <w:rsid w:val="00FB6867"/>
    <w:rsid w:val="00FB7E2B"/>
    <w:rsid w:val="00FC1A7C"/>
    <w:rsid w:val="00FC1F5E"/>
    <w:rsid w:val="00FC226F"/>
    <w:rsid w:val="00FC3324"/>
    <w:rsid w:val="00FC3880"/>
    <w:rsid w:val="00FC4592"/>
    <w:rsid w:val="00FC52BA"/>
    <w:rsid w:val="00FC5413"/>
    <w:rsid w:val="00FC5E5E"/>
    <w:rsid w:val="00FC6580"/>
    <w:rsid w:val="00FD0B6C"/>
    <w:rsid w:val="00FD122E"/>
    <w:rsid w:val="00FD1341"/>
    <w:rsid w:val="00FD2414"/>
    <w:rsid w:val="00FD2BE8"/>
    <w:rsid w:val="00FD539B"/>
    <w:rsid w:val="00FD54A5"/>
    <w:rsid w:val="00FD5E3A"/>
    <w:rsid w:val="00FD6D13"/>
    <w:rsid w:val="00FD7119"/>
    <w:rsid w:val="00FD76FE"/>
    <w:rsid w:val="00FD7A74"/>
    <w:rsid w:val="00FE0443"/>
    <w:rsid w:val="00FE0546"/>
    <w:rsid w:val="00FE07EF"/>
    <w:rsid w:val="00FE1544"/>
    <w:rsid w:val="00FE15D9"/>
    <w:rsid w:val="00FE1F57"/>
    <w:rsid w:val="00FE3D44"/>
    <w:rsid w:val="00FE4059"/>
    <w:rsid w:val="00FE7A83"/>
    <w:rsid w:val="00FE7DC2"/>
    <w:rsid w:val="00FE7FA7"/>
    <w:rsid w:val="00FF00FF"/>
    <w:rsid w:val="00FF116C"/>
    <w:rsid w:val="00FF22FB"/>
    <w:rsid w:val="00FF35C7"/>
    <w:rsid w:val="00FF3959"/>
    <w:rsid w:val="00FF3AB9"/>
    <w:rsid w:val="00FF505A"/>
    <w:rsid w:val="00FF5851"/>
    <w:rsid w:val="00FF5C43"/>
    <w:rsid w:val="00FF66DB"/>
    <w:rsid w:val="00FF6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B64534-9B93-4467-A445-2A259CFB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5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D25F9"/>
    <w:pPr>
      <w:widowControl w:val="0"/>
      <w:tabs>
        <w:tab w:val="left" w:pos="-720"/>
        <w:tab w:val="left" w:pos="0"/>
      </w:tabs>
      <w:suppressAutoHyphens/>
      <w:ind w:left="720" w:hanging="720"/>
      <w:jc w:val="both"/>
    </w:pPr>
    <w:rPr>
      <w:spacing w:val="-2"/>
      <w:sz w:val="20"/>
      <w:szCs w:val="20"/>
    </w:rPr>
  </w:style>
  <w:style w:type="paragraph" w:styleId="NormalWeb">
    <w:name w:val="Normal (Web)"/>
    <w:basedOn w:val="Normal"/>
    <w:rsid w:val="00AD25F9"/>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rsid w:val="00AD25F9"/>
    <w:pPr>
      <w:pBdr>
        <w:bottom w:val="single" w:sz="18" w:space="1" w:color="auto"/>
      </w:pBdr>
      <w:tabs>
        <w:tab w:val="clear" w:pos="8640"/>
        <w:tab w:val="right" w:pos="9360"/>
      </w:tabs>
    </w:pPr>
    <w:rPr>
      <w:rFonts w:ascii="Arial" w:hAnsi="Arial"/>
      <w:b/>
      <w:sz w:val="20"/>
      <w:szCs w:val="20"/>
    </w:rPr>
  </w:style>
  <w:style w:type="paragraph" w:styleId="Header">
    <w:name w:val="header"/>
    <w:basedOn w:val="Normal"/>
    <w:link w:val="HeaderChar"/>
    <w:rsid w:val="00AD25F9"/>
    <w:pPr>
      <w:tabs>
        <w:tab w:val="center" w:pos="4320"/>
        <w:tab w:val="right" w:pos="8640"/>
      </w:tabs>
    </w:pPr>
  </w:style>
  <w:style w:type="paragraph" w:styleId="Footer">
    <w:name w:val="footer"/>
    <w:basedOn w:val="Normal"/>
    <w:link w:val="FooterChar"/>
    <w:rsid w:val="00EC4971"/>
    <w:pPr>
      <w:tabs>
        <w:tab w:val="center" w:pos="4680"/>
        <w:tab w:val="right" w:pos="9360"/>
      </w:tabs>
    </w:pPr>
  </w:style>
  <w:style w:type="character" w:customStyle="1" w:styleId="FooterChar">
    <w:name w:val="Footer Char"/>
    <w:link w:val="Footer"/>
    <w:rsid w:val="00EC4971"/>
    <w:rPr>
      <w:sz w:val="24"/>
      <w:szCs w:val="24"/>
    </w:rPr>
  </w:style>
  <w:style w:type="paragraph" w:styleId="BalloonText">
    <w:name w:val="Balloon Text"/>
    <w:basedOn w:val="Normal"/>
    <w:link w:val="BalloonTextChar"/>
    <w:rsid w:val="00FE7DC2"/>
    <w:rPr>
      <w:rFonts w:ascii="Tahoma" w:hAnsi="Tahoma" w:cs="Tahoma"/>
      <w:sz w:val="16"/>
      <w:szCs w:val="16"/>
    </w:rPr>
  </w:style>
  <w:style w:type="character" w:customStyle="1" w:styleId="BalloonTextChar">
    <w:name w:val="Balloon Text Char"/>
    <w:link w:val="BalloonText"/>
    <w:rsid w:val="00FE7DC2"/>
    <w:rPr>
      <w:rFonts w:ascii="Tahoma" w:hAnsi="Tahoma" w:cs="Tahoma"/>
      <w:sz w:val="16"/>
      <w:szCs w:val="16"/>
    </w:rPr>
  </w:style>
  <w:style w:type="paragraph" w:customStyle="1" w:styleId="AddressBlock">
    <w:name w:val="Address Block"/>
    <w:basedOn w:val="Normal"/>
    <w:rsid w:val="006B120F"/>
    <w:pPr>
      <w:autoSpaceDE w:val="0"/>
      <w:autoSpaceDN w:val="0"/>
      <w:adjustRightInd w:val="0"/>
      <w:spacing w:line="200" w:lineRule="exact"/>
    </w:pPr>
    <w:rPr>
      <w:rFonts w:ascii="Arial" w:hAnsi="Arial" w:cs="Arial"/>
      <w:sz w:val="17"/>
      <w:szCs w:val="17"/>
    </w:rPr>
  </w:style>
  <w:style w:type="character" w:customStyle="1" w:styleId="HeaderChar">
    <w:name w:val="Header Char"/>
    <w:link w:val="Header"/>
    <w:rsid w:val="006B120F"/>
    <w:rPr>
      <w:sz w:val="24"/>
      <w:szCs w:val="24"/>
    </w:rPr>
  </w:style>
  <w:style w:type="character" w:styleId="Strong">
    <w:name w:val="Strong"/>
    <w:qFormat/>
    <w:rsid w:val="005E0727"/>
    <w:rPr>
      <w:b/>
      <w:bCs/>
    </w:rPr>
  </w:style>
  <w:style w:type="paragraph" w:styleId="PlainText">
    <w:name w:val="Plain Text"/>
    <w:basedOn w:val="Normal"/>
    <w:link w:val="PlainTextChar"/>
    <w:uiPriority w:val="99"/>
    <w:unhideWhenUsed/>
    <w:rsid w:val="005E0727"/>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5E0727"/>
    <w:rPr>
      <w:rFonts w:ascii="Consolas" w:eastAsia="Calibri" w:hAnsi="Consolas"/>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733">
      <w:bodyDiv w:val="1"/>
      <w:marLeft w:val="0"/>
      <w:marRight w:val="0"/>
      <w:marTop w:val="0"/>
      <w:marBottom w:val="0"/>
      <w:divBdr>
        <w:top w:val="none" w:sz="0" w:space="0" w:color="auto"/>
        <w:left w:val="none" w:sz="0" w:space="0" w:color="auto"/>
        <w:bottom w:val="none" w:sz="0" w:space="0" w:color="auto"/>
        <w:right w:val="none" w:sz="0" w:space="0" w:color="auto"/>
      </w:divBdr>
    </w:div>
    <w:div w:id="65691439">
      <w:bodyDiv w:val="1"/>
      <w:marLeft w:val="0"/>
      <w:marRight w:val="0"/>
      <w:marTop w:val="0"/>
      <w:marBottom w:val="0"/>
      <w:divBdr>
        <w:top w:val="none" w:sz="0" w:space="0" w:color="auto"/>
        <w:left w:val="none" w:sz="0" w:space="0" w:color="auto"/>
        <w:bottom w:val="none" w:sz="0" w:space="0" w:color="auto"/>
        <w:right w:val="none" w:sz="0" w:space="0" w:color="auto"/>
      </w:divBdr>
    </w:div>
    <w:div w:id="91174145">
      <w:bodyDiv w:val="1"/>
      <w:marLeft w:val="0"/>
      <w:marRight w:val="0"/>
      <w:marTop w:val="0"/>
      <w:marBottom w:val="0"/>
      <w:divBdr>
        <w:top w:val="none" w:sz="0" w:space="0" w:color="auto"/>
        <w:left w:val="none" w:sz="0" w:space="0" w:color="auto"/>
        <w:bottom w:val="none" w:sz="0" w:space="0" w:color="auto"/>
        <w:right w:val="none" w:sz="0" w:space="0" w:color="auto"/>
      </w:divBdr>
    </w:div>
    <w:div w:id="117728902">
      <w:bodyDiv w:val="1"/>
      <w:marLeft w:val="0"/>
      <w:marRight w:val="0"/>
      <w:marTop w:val="0"/>
      <w:marBottom w:val="0"/>
      <w:divBdr>
        <w:top w:val="none" w:sz="0" w:space="0" w:color="auto"/>
        <w:left w:val="none" w:sz="0" w:space="0" w:color="auto"/>
        <w:bottom w:val="none" w:sz="0" w:space="0" w:color="auto"/>
        <w:right w:val="none" w:sz="0" w:space="0" w:color="auto"/>
      </w:divBdr>
    </w:div>
    <w:div w:id="189875538">
      <w:bodyDiv w:val="1"/>
      <w:marLeft w:val="0"/>
      <w:marRight w:val="0"/>
      <w:marTop w:val="0"/>
      <w:marBottom w:val="0"/>
      <w:divBdr>
        <w:top w:val="none" w:sz="0" w:space="0" w:color="auto"/>
        <w:left w:val="none" w:sz="0" w:space="0" w:color="auto"/>
        <w:bottom w:val="none" w:sz="0" w:space="0" w:color="auto"/>
        <w:right w:val="none" w:sz="0" w:space="0" w:color="auto"/>
      </w:divBdr>
    </w:div>
    <w:div w:id="247153418">
      <w:bodyDiv w:val="1"/>
      <w:marLeft w:val="0"/>
      <w:marRight w:val="0"/>
      <w:marTop w:val="0"/>
      <w:marBottom w:val="0"/>
      <w:divBdr>
        <w:top w:val="none" w:sz="0" w:space="0" w:color="auto"/>
        <w:left w:val="none" w:sz="0" w:space="0" w:color="auto"/>
        <w:bottom w:val="none" w:sz="0" w:space="0" w:color="auto"/>
        <w:right w:val="none" w:sz="0" w:space="0" w:color="auto"/>
      </w:divBdr>
    </w:div>
    <w:div w:id="521089430">
      <w:bodyDiv w:val="1"/>
      <w:marLeft w:val="0"/>
      <w:marRight w:val="0"/>
      <w:marTop w:val="0"/>
      <w:marBottom w:val="0"/>
      <w:divBdr>
        <w:top w:val="none" w:sz="0" w:space="0" w:color="auto"/>
        <w:left w:val="none" w:sz="0" w:space="0" w:color="auto"/>
        <w:bottom w:val="none" w:sz="0" w:space="0" w:color="auto"/>
        <w:right w:val="none" w:sz="0" w:space="0" w:color="auto"/>
      </w:divBdr>
    </w:div>
    <w:div w:id="584730545">
      <w:bodyDiv w:val="1"/>
      <w:marLeft w:val="0"/>
      <w:marRight w:val="0"/>
      <w:marTop w:val="0"/>
      <w:marBottom w:val="0"/>
      <w:divBdr>
        <w:top w:val="none" w:sz="0" w:space="0" w:color="auto"/>
        <w:left w:val="none" w:sz="0" w:space="0" w:color="auto"/>
        <w:bottom w:val="none" w:sz="0" w:space="0" w:color="auto"/>
        <w:right w:val="none" w:sz="0" w:space="0" w:color="auto"/>
      </w:divBdr>
    </w:div>
    <w:div w:id="598871670">
      <w:bodyDiv w:val="1"/>
      <w:marLeft w:val="0"/>
      <w:marRight w:val="0"/>
      <w:marTop w:val="0"/>
      <w:marBottom w:val="0"/>
      <w:divBdr>
        <w:top w:val="none" w:sz="0" w:space="0" w:color="auto"/>
        <w:left w:val="none" w:sz="0" w:space="0" w:color="auto"/>
        <w:bottom w:val="none" w:sz="0" w:space="0" w:color="auto"/>
        <w:right w:val="none" w:sz="0" w:space="0" w:color="auto"/>
      </w:divBdr>
    </w:div>
    <w:div w:id="652105051">
      <w:bodyDiv w:val="1"/>
      <w:marLeft w:val="0"/>
      <w:marRight w:val="0"/>
      <w:marTop w:val="0"/>
      <w:marBottom w:val="0"/>
      <w:divBdr>
        <w:top w:val="none" w:sz="0" w:space="0" w:color="auto"/>
        <w:left w:val="none" w:sz="0" w:space="0" w:color="auto"/>
        <w:bottom w:val="none" w:sz="0" w:space="0" w:color="auto"/>
        <w:right w:val="none" w:sz="0" w:space="0" w:color="auto"/>
      </w:divBdr>
    </w:div>
    <w:div w:id="817039127">
      <w:bodyDiv w:val="1"/>
      <w:marLeft w:val="0"/>
      <w:marRight w:val="0"/>
      <w:marTop w:val="0"/>
      <w:marBottom w:val="0"/>
      <w:divBdr>
        <w:top w:val="none" w:sz="0" w:space="0" w:color="auto"/>
        <w:left w:val="none" w:sz="0" w:space="0" w:color="auto"/>
        <w:bottom w:val="none" w:sz="0" w:space="0" w:color="auto"/>
        <w:right w:val="none" w:sz="0" w:space="0" w:color="auto"/>
      </w:divBdr>
    </w:div>
    <w:div w:id="948513656">
      <w:bodyDiv w:val="1"/>
      <w:marLeft w:val="0"/>
      <w:marRight w:val="0"/>
      <w:marTop w:val="0"/>
      <w:marBottom w:val="0"/>
      <w:divBdr>
        <w:top w:val="none" w:sz="0" w:space="0" w:color="auto"/>
        <w:left w:val="none" w:sz="0" w:space="0" w:color="auto"/>
        <w:bottom w:val="none" w:sz="0" w:space="0" w:color="auto"/>
        <w:right w:val="none" w:sz="0" w:space="0" w:color="auto"/>
      </w:divBdr>
    </w:div>
    <w:div w:id="1057512640">
      <w:bodyDiv w:val="1"/>
      <w:marLeft w:val="0"/>
      <w:marRight w:val="0"/>
      <w:marTop w:val="0"/>
      <w:marBottom w:val="0"/>
      <w:divBdr>
        <w:top w:val="none" w:sz="0" w:space="0" w:color="auto"/>
        <w:left w:val="none" w:sz="0" w:space="0" w:color="auto"/>
        <w:bottom w:val="none" w:sz="0" w:space="0" w:color="auto"/>
        <w:right w:val="none" w:sz="0" w:space="0" w:color="auto"/>
      </w:divBdr>
    </w:div>
    <w:div w:id="1111631062">
      <w:bodyDiv w:val="1"/>
      <w:marLeft w:val="0"/>
      <w:marRight w:val="0"/>
      <w:marTop w:val="0"/>
      <w:marBottom w:val="0"/>
      <w:divBdr>
        <w:top w:val="none" w:sz="0" w:space="0" w:color="auto"/>
        <w:left w:val="none" w:sz="0" w:space="0" w:color="auto"/>
        <w:bottom w:val="none" w:sz="0" w:space="0" w:color="auto"/>
        <w:right w:val="none" w:sz="0" w:space="0" w:color="auto"/>
      </w:divBdr>
    </w:div>
    <w:div w:id="1332295109">
      <w:bodyDiv w:val="1"/>
      <w:marLeft w:val="0"/>
      <w:marRight w:val="0"/>
      <w:marTop w:val="0"/>
      <w:marBottom w:val="0"/>
      <w:divBdr>
        <w:top w:val="none" w:sz="0" w:space="0" w:color="auto"/>
        <w:left w:val="none" w:sz="0" w:space="0" w:color="auto"/>
        <w:bottom w:val="none" w:sz="0" w:space="0" w:color="auto"/>
        <w:right w:val="none" w:sz="0" w:space="0" w:color="auto"/>
      </w:divBdr>
    </w:div>
    <w:div w:id="1404647695">
      <w:bodyDiv w:val="1"/>
      <w:marLeft w:val="0"/>
      <w:marRight w:val="0"/>
      <w:marTop w:val="0"/>
      <w:marBottom w:val="0"/>
      <w:divBdr>
        <w:top w:val="none" w:sz="0" w:space="0" w:color="auto"/>
        <w:left w:val="none" w:sz="0" w:space="0" w:color="auto"/>
        <w:bottom w:val="none" w:sz="0" w:space="0" w:color="auto"/>
        <w:right w:val="none" w:sz="0" w:space="0" w:color="auto"/>
      </w:divBdr>
    </w:div>
    <w:div w:id="1427844954">
      <w:bodyDiv w:val="1"/>
      <w:marLeft w:val="0"/>
      <w:marRight w:val="0"/>
      <w:marTop w:val="0"/>
      <w:marBottom w:val="0"/>
      <w:divBdr>
        <w:top w:val="none" w:sz="0" w:space="0" w:color="auto"/>
        <w:left w:val="none" w:sz="0" w:space="0" w:color="auto"/>
        <w:bottom w:val="none" w:sz="0" w:space="0" w:color="auto"/>
        <w:right w:val="none" w:sz="0" w:space="0" w:color="auto"/>
      </w:divBdr>
    </w:div>
    <w:div w:id="1923710048">
      <w:bodyDiv w:val="1"/>
      <w:marLeft w:val="0"/>
      <w:marRight w:val="0"/>
      <w:marTop w:val="0"/>
      <w:marBottom w:val="0"/>
      <w:divBdr>
        <w:top w:val="none" w:sz="0" w:space="0" w:color="auto"/>
        <w:left w:val="none" w:sz="0" w:space="0" w:color="auto"/>
        <w:bottom w:val="none" w:sz="0" w:space="0" w:color="auto"/>
        <w:right w:val="none" w:sz="0" w:space="0" w:color="auto"/>
      </w:divBdr>
    </w:div>
    <w:div w:id="1989550895">
      <w:bodyDiv w:val="1"/>
      <w:marLeft w:val="0"/>
      <w:marRight w:val="0"/>
      <w:marTop w:val="0"/>
      <w:marBottom w:val="0"/>
      <w:divBdr>
        <w:top w:val="none" w:sz="0" w:space="0" w:color="auto"/>
        <w:left w:val="none" w:sz="0" w:space="0" w:color="auto"/>
        <w:bottom w:val="none" w:sz="0" w:space="0" w:color="auto"/>
        <w:right w:val="none" w:sz="0" w:space="0" w:color="auto"/>
      </w:divBdr>
    </w:div>
    <w:div w:id="2086684055">
      <w:bodyDiv w:val="1"/>
      <w:marLeft w:val="0"/>
      <w:marRight w:val="0"/>
      <w:marTop w:val="0"/>
      <w:marBottom w:val="0"/>
      <w:divBdr>
        <w:top w:val="none" w:sz="0" w:space="0" w:color="auto"/>
        <w:left w:val="none" w:sz="0" w:space="0" w:color="auto"/>
        <w:bottom w:val="none" w:sz="0" w:space="0" w:color="auto"/>
        <w:right w:val="none" w:sz="0" w:space="0" w:color="auto"/>
      </w:divBdr>
    </w:div>
    <w:div w:id="208872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Endorsement 34-06 (Identified Risk Coverage) 08-01-11</vt:lpstr>
    </vt:vector>
  </TitlesOfParts>
  <Company>American Land Title Association</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Endorsement 34-06 (Identified Risk Coverage) 08-01-11</dc:title>
  <dc:subject/>
  <dc:creator>ALTA Forms Committee</dc:creator>
  <cp:keywords/>
  <cp:lastModifiedBy>Christine Cornelius</cp:lastModifiedBy>
  <cp:revision>4</cp:revision>
  <cp:lastPrinted>2015-05-08T22:45:00Z</cp:lastPrinted>
  <dcterms:created xsi:type="dcterms:W3CDTF">2024-04-04T18:44:00Z</dcterms:created>
  <dcterms:modified xsi:type="dcterms:W3CDTF">2024-04-05T13:38:00Z</dcterms:modified>
</cp:coreProperties>
</file>